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7649" w:rsidR="004C7649" w:rsidP="581F04CA" w:rsidRDefault="004C7649" w14:paraId="381F72DC" w14:noSpellErr="1" w14:textId="2A8BC860">
      <w:pPr>
        <w:jc w:val="center"/>
        <w:rPr>
          <w:rFonts w:ascii="Baskerville Old Face" w:hAnsi="Baskerville Old Face" w:eastAsia="Baskerville Old Face" w:cs="Baskerville Old Face"/>
          <w:b w:val="1"/>
          <w:bCs w:val="1"/>
          <w:lang w:val="es-ES"/>
        </w:rPr>
      </w:pPr>
      <w:r w:rsidRPr="581F04CA" w:rsidR="581F04CA">
        <w:rPr>
          <w:rFonts w:ascii="Baskerville Old Face" w:hAnsi="Baskerville Old Face" w:eastAsia="Baskerville Old Face" w:cs="Baskerville Old Face"/>
          <w:b w:val="1"/>
          <w:bCs w:val="1"/>
          <w:lang w:val="es-ES"/>
        </w:rPr>
        <w:t>Lección 1</w:t>
      </w:r>
      <w:r w:rsidRPr="581F04CA" w:rsidR="581F04CA">
        <w:rPr>
          <w:rFonts w:ascii="Baskerville Old Face" w:hAnsi="Baskerville Old Face" w:eastAsia="Baskerville Old Face" w:cs="Baskerville Old Face"/>
          <w:b w:val="1"/>
          <w:bCs w:val="1"/>
          <w:lang w:val="es-ES"/>
        </w:rPr>
        <w:t>0</w:t>
      </w:r>
      <w:r w:rsidRPr="581F04CA" w:rsidR="581F04CA">
        <w:rPr>
          <w:rFonts w:ascii="Baskerville Old Face" w:hAnsi="Baskerville Old Face" w:eastAsia="Baskerville Old Face" w:cs="Baskerville Old Face"/>
          <w:b w:val="1"/>
          <w:bCs w:val="1"/>
          <w:lang w:val="es-ES"/>
        </w:rPr>
        <w:t>: Siguiendo Adelante En La Obra Del Señor</w:t>
      </w:r>
    </w:p>
    <w:p w:rsidR="004C7649" w:rsidP="00D5018F" w:rsidRDefault="004C7649" w14:paraId="29862BBA" w14:textId="77777777">
      <w:pPr>
        <w:jc w:val="both"/>
        <w:rPr>
          <w:rFonts w:ascii="Baskerville Old Face" w:hAnsi="Baskerville Old Face"/>
          <w:b/>
          <w:lang w:val="es-ES"/>
        </w:rPr>
      </w:pPr>
    </w:p>
    <w:p w:rsidR="00F627F5" w:rsidP="00D5018F" w:rsidRDefault="00D5018F" w14:paraId="1B485531" w14:textId="77777777">
      <w:pPr>
        <w:jc w:val="both"/>
        <w:rPr>
          <w:rFonts w:ascii="Baskerville Old Face" w:hAnsi="Baskerville Old Face"/>
          <w:lang w:val="es-ES"/>
        </w:rPr>
      </w:pPr>
      <w:r w:rsidRPr="00D5018F">
        <w:rPr>
          <w:rFonts w:ascii="Baskerville Old Face" w:hAnsi="Baskerville Old Face"/>
          <w:b/>
          <w:lang w:val="es-ES"/>
        </w:rPr>
        <w:t>Filipenses 4:1-</w:t>
      </w:r>
      <w:proofErr w:type="gramStart"/>
      <w:r w:rsidRPr="00D5018F">
        <w:rPr>
          <w:rFonts w:ascii="Baskerville Old Face" w:hAnsi="Baskerville Old Face"/>
          <w:b/>
          <w:lang w:val="es-ES"/>
        </w:rPr>
        <w:t>9</w:t>
      </w:r>
      <w:r w:rsidRPr="00D5018F">
        <w:rPr>
          <w:rFonts w:ascii="Baskerville Old Face" w:hAnsi="Baskerville Old Face"/>
          <w:lang w:val="es-ES"/>
        </w:rPr>
        <w:t>  Así</w:t>
      </w:r>
      <w:proofErr w:type="gramEnd"/>
      <w:r w:rsidRPr="00D5018F">
        <w:rPr>
          <w:rFonts w:ascii="Baskerville Old Face" w:hAnsi="Baskerville Old Face"/>
          <w:lang w:val="es-ES"/>
        </w:rPr>
        <w:t xml:space="preserve"> que, hermanos míos amados y deseados, gozo y corona mía, estad así firmes en el Señor, amados.  [2</w:t>
      </w:r>
      <w:proofErr w:type="gramStart"/>
      <w:r w:rsidRPr="00D5018F">
        <w:rPr>
          <w:rFonts w:ascii="Baskerville Old Face" w:hAnsi="Baskerville Old Face"/>
          <w:lang w:val="es-ES"/>
        </w:rPr>
        <w:t>]  Ruego</w:t>
      </w:r>
      <w:proofErr w:type="gramEnd"/>
      <w:r w:rsidRPr="00D5018F">
        <w:rPr>
          <w:rFonts w:ascii="Baskerville Old Face" w:hAnsi="Baskerville Old Face"/>
          <w:lang w:val="es-ES"/>
        </w:rPr>
        <w:t xml:space="preserve"> a Evodia y a Síntique, que sean </w:t>
      </w:r>
      <w:r w:rsidRPr="008B6C2B">
        <w:rPr>
          <w:rFonts w:ascii="Baskerville Old Face" w:hAnsi="Baskerville Old Face"/>
          <w:b/>
          <w:lang w:val="es-ES"/>
        </w:rPr>
        <w:t>de un mismo sentir en el Señor</w:t>
      </w:r>
      <w:r w:rsidRPr="00D5018F">
        <w:rPr>
          <w:rFonts w:ascii="Baskerville Old Face" w:hAnsi="Baskerville Old Face"/>
          <w:lang w:val="es-ES"/>
        </w:rPr>
        <w:t>.  [3</w:t>
      </w:r>
      <w:proofErr w:type="gramStart"/>
      <w:r w:rsidRPr="00D5018F">
        <w:rPr>
          <w:rFonts w:ascii="Baskerville Old Face" w:hAnsi="Baskerville Old Face"/>
          <w:lang w:val="es-ES"/>
        </w:rPr>
        <w:t>]  Asimismo</w:t>
      </w:r>
      <w:proofErr w:type="gramEnd"/>
      <w:r w:rsidRPr="00D5018F">
        <w:rPr>
          <w:rFonts w:ascii="Baskerville Old Face" w:hAnsi="Baskerville Old Face"/>
          <w:lang w:val="es-ES"/>
        </w:rPr>
        <w:t xml:space="preserve"> te ruego también a ti, compañero fiel, que ayudes a éstas que combatieron juntamente conmigo en el evangelio, con Clemente también y los demás colaboradores míos, cuyos nombres están en el libro de la vida.  [4</w:t>
      </w:r>
      <w:r w:rsidRPr="00D5018F" w:rsidR="008B6C2B">
        <w:rPr>
          <w:rFonts w:ascii="Baskerville Old Face" w:hAnsi="Baskerville Old Face"/>
          <w:lang w:val="es-ES"/>
        </w:rPr>
        <w:t>] Regocijaos</w:t>
      </w:r>
      <w:r w:rsidRPr="00D5018F">
        <w:rPr>
          <w:rFonts w:ascii="Baskerville Old Face" w:hAnsi="Baskerville Old Face"/>
          <w:lang w:val="es-ES"/>
        </w:rPr>
        <w:t xml:space="preserve"> en el Señor siempre. Otra vez digo: ¡Regocijaos!  [5</w:t>
      </w:r>
      <w:r w:rsidRPr="00D5018F" w:rsidR="008B6C2B">
        <w:rPr>
          <w:rFonts w:ascii="Baskerville Old Face" w:hAnsi="Baskerville Old Face"/>
          <w:lang w:val="es-ES"/>
        </w:rPr>
        <w:t>] Vuestra</w:t>
      </w:r>
      <w:r w:rsidRPr="00D5018F">
        <w:rPr>
          <w:rFonts w:ascii="Baskerville Old Face" w:hAnsi="Baskerville Old Face"/>
          <w:lang w:val="es-ES"/>
        </w:rPr>
        <w:t xml:space="preserve"> gentileza sea conocida de todos los hombres. El Señor está cerca.  [6</w:t>
      </w:r>
      <w:r w:rsidRPr="00D5018F" w:rsidR="008B6C2B">
        <w:rPr>
          <w:rFonts w:ascii="Baskerville Old Face" w:hAnsi="Baskerville Old Face"/>
          <w:lang w:val="es-ES"/>
        </w:rPr>
        <w:t>] Por</w:t>
      </w:r>
      <w:r w:rsidRPr="00D5018F">
        <w:rPr>
          <w:rFonts w:ascii="Baskerville Old Face" w:hAnsi="Baskerville Old Face"/>
          <w:lang w:val="es-ES"/>
        </w:rPr>
        <w:t xml:space="preserve"> nada estéis afanosos, sino sean conocidas vuestras peticiones delante de Dios en toda oración y ruego, con acción de gracias.  [7</w:t>
      </w:r>
      <w:r w:rsidRPr="00D5018F" w:rsidR="008B6C2B">
        <w:rPr>
          <w:rFonts w:ascii="Baskerville Old Face" w:hAnsi="Baskerville Old Face"/>
          <w:lang w:val="es-ES"/>
        </w:rPr>
        <w:t>] Y</w:t>
      </w:r>
      <w:r w:rsidRPr="00D5018F">
        <w:rPr>
          <w:rFonts w:ascii="Baskerville Old Face" w:hAnsi="Baskerville Old Face"/>
          <w:lang w:val="es-ES"/>
        </w:rPr>
        <w:t xml:space="preserve"> la paz de Dios, que sobrepasa todo entendimiento, guardará vuestros corazones y vuestros pensamientos en Cristo Jesús.  [8] Por lo demás, hermanos, todo lo que es verdadero, todo lo honesto, todo lo justo, todo lo puro, todo lo amable, todo lo que es de buen nombre; si hay virtud alguna, si algo digno de alabanza, en esto pensad.  [9] Lo que aprendisteis y recibisteis y oísteis y visteis en mí, esto haced; y el Dios de paz estará con vosotros.</w:t>
      </w:r>
    </w:p>
    <w:p w:rsidR="004C7649" w:rsidP="00D5018F" w:rsidRDefault="004C7649" w14:paraId="40F8EB61" w14:textId="77777777">
      <w:pPr>
        <w:jc w:val="both"/>
        <w:rPr>
          <w:rFonts w:ascii="Baskerville Old Face" w:hAnsi="Baskerville Old Face"/>
          <w:lang w:val="es-ES"/>
        </w:rPr>
      </w:pPr>
    </w:p>
    <w:tbl>
      <w:tblPr>
        <w:tblStyle w:val="TableGrid"/>
        <w:tblW w:w="0" w:type="auto"/>
        <w:tblLook w:val="04A0" w:firstRow="1" w:lastRow="0" w:firstColumn="1" w:lastColumn="0" w:noHBand="0" w:noVBand="1"/>
      </w:tblPr>
      <w:tblGrid>
        <w:gridCol w:w="1795"/>
        <w:gridCol w:w="3235"/>
      </w:tblGrid>
      <w:tr w:rsidR="008B6C2B" w:rsidTr="008B6C2B" w14:paraId="7E928E8D" w14:textId="77777777">
        <w:tc>
          <w:tcPr>
            <w:tcW w:w="1795" w:type="dxa"/>
          </w:tcPr>
          <w:p w:rsidR="008B6C2B" w:rsidP="00D5018F" w:rsidRDefault="008B6C2B" w14:paraId="286AB305" w14:textId="77777777">
            <w:pPr>
              <w:jc w:val="both"/>
              <w:rPr>
                <w:rFonts w:ascii="Baskerville Old Face" w:hAnsi="Baskerville Old Face"/>
                <w:lang w:val="es-ES"/>
              </w:rPr>
            </w:pPr>
            <w:r>
              <w:rPr>
                <w:rFonts w:ascii="Baskerville Old Face" w:hAnsi="Baskerville Old Face"/>
                <w:lang w:val="es-ES"/>
              </w:rPr>
              <w:t>Titulo</w:t>
            </w:r>
          </w:p>
        </w:tc>
        <w:tc>
          <w:tcPr>
            <w:tcW w:w="3235" w:type="dxa"/>
          </w:tcPr>
          <w:p w:rsidR="008B6C2B" w:rsidP="00D5018F" w:rsidRDefault="00B21EFF" w14:paraId="206284EF" w14:textId="64D36F8E">
            <w:pPr>
              <w:jc w:val="both"/>
              <w:rPr>
                <w:rFonts w:ascii="Baskerville Old Face" w:hAnsi="Baskerville Old Face"/>
                <w:lang w:val="es-ES"/>
              </w:rPr>
            </w:pPr>
            <w:r w:rsidRPr="00B21EFF">
              <w:rPr>
                <w:rFonts w:ascii="Baskerville Old Face" w:hAnsi="Baskerville Old Face"/>
                <w:lang w:val="es-ES"/>
              </w:rPr>
              <w:t>Siguiendo En La Obra Del Señor</w:t>
            </w:r>
          </w:p>
        </w:tc>
      </w:tr>
      <w:tr w:rsidR="008B6C2B" w:rsidTr="008B6C2B" w14:paraId="5408A932" w14:textId="77777777">
        <w:tc>
          <w:tcPr>
            <w:tcW w:w="1795" w:type="dxa"/>
          </w:tcPr>
          <w:p w:rsidR="008B6C2B" w:rsidP="00D5018F" w:rsidRDefault="008B6C2B" w14:paraId="5773AD3C" w14:textId="77777777">
            <w:pPr>
              <w:jc w:val="both"/>
              <w:rPr>
                <w:rFonts w:ascii="Baskerville Old Face" w:hAnsi="Baskerville Old Face"/>
                <w:lang w:val="es-ES"/>
              </w:rPr>
            </w:pPr>
            <w:r>
              <w:rPr>
                <w:rFonts w:ascii="Baskerville Old Face" w:hAnsi="Baskerville Old Face"/>
                <w:lang w:val="es-ES"/>
              </w:rPr>
              <w:t>Texto</w:t>
            </w:r>
          </w:p>
        </w:tc>
        <w:tc>
          <w:tcPr>
            <w:tcW w:w="3235" w:type="dxa"/>
          </w:tcPr>
          <w:p w:rsidR="008B6C2B" w:rsidP="00D5018F" w:rsidRDefault="004C7649" w14:paraId="0BC9B3F0" w14:textId="1F2048F7">
            <w:pPr>
              <w:jc w:val="both"/>
              <w:rPr>
                <w:rFonts w:ascii="Baskerville Old Face" w:hAnsi="Baskerville Old Face"/>
                <w:lang w:val="es-ES"/>
              </w:rPr>
            </w:pPr>
            <w:r>
              <w:rPr>
                <w:rFonts w:ascii="Baskerville Old Face" w:hAnsi="Baskerville Old Face"/>
                <w:lang w:val="es-ES"/>
              </w:rPr>
              <w:t>Filipenses 4:1-</w:t>
            </w:r>
            <w:r w:rsidR="00AD5828">
              <w:rPr>
                <w:rFonts w:ascii="Baskerville Old Face" w:hAnsi="Baskerville Old Face"/>
                <w:lang w:val="es-ES"/>
              </w:rPr>
              <w:t>6</w:t>
            </w:r>
          </w:p>
        </w:tc>
      </w:tr>
      <w:tr w:rsidR="008B6C2B" w:rsidTr="008B6C2B" w14:paraId="37941D02" w14:textId="77777777">
        <w:tc>
          <w:tcPr>
            <w:tcW w:w="1795" w:type="dxa"/>
          </w:tcPr>
          <w:p w:rsidR="008B6C2B" w:rsidP="00D5018F" w:rsidRDefault="008B6C2B" w14:paraId="6B4FC70B" w14:textId="77777777">
            <w:pPr>
              <w:jc w:val="both"/>
              <w:rPr>
                <w:rFonts w:ascii="Baskerville Old Face" w:hAnsi="Baskerville Old Face"/>
                <w:lang w:val="es-ES"/>
              </w:rPr>
            </w:pPr>
            <w:r>
              <w:rPr>
                <w:rFonts w:ascii="Baskerville Old Face" w:hAnsi="Baskerville Old Face"/>
                <w:lang w:val="es-ES"/>
              </w:rPr>
              <w:t>Punto Principal</w:t>
            </w:r>
          </w:p>
        </w:tc>
        <w:tc>
          <w:tcPr>
            <w:tcW w:w="3235" w:type="dxa"/>
          </w:tcPr>
          <w:p w:rsidR="008B6C2B" w:rsidP="00D5018F" w:rsidRDefault="004C7649" w14:paraId="6E93CFB4" w14:textId="77777777">
            <w:pPr>
              <w:jc w:val="both"/>
              <w:rPr>
                <w:rFonts w:ascii="Baskerville Old Face" w:hAnsi="Baskerville Old Face"/>
                <w:lang w:val="es-ES"/>
              </w:rPr>
            </w:pPr>
            <w:r>
              <w:rPr>
                <w:rFonts w:ascii="Baskerville Old Face" w:hAnsi="Baskerville Old Face"/>
                <w:lang w:val="es-ES"/>
              </w:rPr>
              <w:t>¿Qué es lo que debe pasar para tener el mismo sentir en el Señor?</w:t>
            </w:r>
          </w:p>
        </w:tc>
      </w:tr>
      <w:tr w:rsidR="008B6C2B" w:rsidTr="008B6C2B" w14:paraId="50761A49" w14:textId="77777777">
        <w:tc>
          <w:tcPr>
            <w:tcW w:w="1795" w:type="dxa"/>
          </w:tcPr>
          <w:p w:rsidR="008B6C2B" w:rsidP="00D5018F" w:rsidRDefault="004C7649" w14:paraId="4829AFDD" w14:textId="77777777">
            <w:pPr>
              <w:jc w:val="both"/>
              <w:rPr>
                <w:rFonts w:ascii="Baskerville Old Face" w:hAnsi="Baskerville Old Face"/>
                <w:lang w:val="es-ES"/>
              </w:rPr>
            </w:pPr>
            <w:r>
              <w:rPr>
                <w:rFonts w:ascii="Baskerville Old Face" w:hAnsi="Baskerville Old Face"/>
                <w:lang w:val="es-ES"/>
              </w:rPr>
              <w:lastRenderedPageBreak/>
              <w:t>Complemento</w:t>
            </w:r>
          </w:p>
        </w:tc>
        <w:tc>
          <w:tcPr>
            <w:tcW w:w="3235" w:type="dxa"/>
          </w:tcPr>
          <w:p w:rsidR="008B6C2B" w:rsidP="00D5018F" w:rsidRDefault="004C7649" w14:paraId="024C9ED6" w14:textId="77777777">
            <w:pPr>
              <w:jc w:val="both"/>
              <w:rPr>
                <w:rFonts w:ascii="Baskerville Old Face" w:hAnsi="Baskerville Old Face"/>
                <w:lang w:val="es-ES"/>
              </w:rPr>
            </w:pPr>
            <w:r>
              <w:rPr>
                <w:rFonts w:ascii="Baskerville Old Face" w:hAnsi="Baskerville Old Face"/>
                <w:lang w:val="es-ES"/>
              </w:rPr>
              <w:t>Esta escrito este pasaje, para que podemos recordar que es la ocupación de todos en nuestra iglesia a guardar la unidad.</w:t>
            </w:r>
          </w:p>
        </w:tc>
      </w:tr>
      <w:tr w:rsidR="008B6C2B" w:rsidTr="008B6C2B" w14:paraId="137B7E2B" w14:textId="77777777">
        <w:tc>
          <w:tcPr>
            <w:tcW w:w="1795" w:type="dxa"/>
          </w:tcPr>
          <w:p w:rsidR="008B6C2B" w:rsidP="00D5018F" w:rsidRDefault="008B6C2B" w14:paraId="5DDB323E" w14:textId="77777777">
            <w:pPr>
              <w:jc w:val="both"/>
              <w:rPr>
                <w:rFonts w:ascii="Baskerville Old Face" w:hAnsi="Baskerville Old Face"/>
                <w:lang w:val="es-ES"/>
              </w:rPr>
            </w:pPr>
            <w:r>
              <w:rPr>
                <w:rFonts w:ascii="Baskerville Old Face" w:hAnsi="Baskerville Old Face"/>
                <w:lang w:val="es-ES"/>
              </w:rPr>
              <w:t>ICT</w:t>
            </w:r>
          </w:p>
        </w:tc>
        <w:tc>
          <w:tcPr>
            <w:tcW w:w="3235" w:type="dxa"/>
          </w:tcPr>
          <w:p w:rsidR="008B6C2B" w:rsidP="00D5018F" w:rsidRDefault="004C7649" w14:paraId="3D236F8E" w14:textId="77777777">
            <w:pPr>
              <w:jc w:val="both"/>
              <w:rPr>
                <w:rFonts w:ascii="Baskerville Old Face" w:hAnsi="Baskerville Old Face"/>
                <w:lang w:val="es-ES"/>
              </w:rPr>
            </w:pPr>
            <w:r>
              <w:rPr>
                <w:rFonts w:ascii="Baskerville Old Face" w:hAnsi="Baskerville Old Face"/>
                <w:lang w:val="es-ES"/>
              </w:rPr>
              <w:t>Ayudar a los demás hermanos a seguir en el desarrollo de la unidad de la iglesia.  Si no es parte de la solución, es parte del problema.</w:t>
            </w:r>
          </w:p>
        </w:tc>
      </w:tr>
      <w:tr w:rsidR="008B6C2B" w:rsidTr="008B6C2B" w14:paraId="69236416" w14:textId="77777777">
        <w:tc>
          <w:tcPr>
            <w:tcW w:w="1795" w:type="dxa"/>
          </w:tcPr>
          <w:p w:rsidR="008B6C2B" w:rsidP="00D5018F" w:rsidRDefault="004C7649" w14:paraId="03A3FA76" w14:textId="77777777">
            <w:pPr>
              <w:jc w:val="both"/>
              <w:rPr>
                <w:rFonts w:ascii="Baskerville Old Face" w:hAnsi="Baskerville Old Face"/>
                <w:lang w:val="es-ES"/>
              </w:rPr>
            </w:pPr>
            <w:r>
              <w:rPr>
                <w:rFonts w:ascii="Baskerville Old Face" w:hAnsi="Baskerville Old Face"/>
                <w:lang w:val="es-ES"/>
              </w:rPr>
              <w:t>Propósito</w:t>
            </w:r>
          </w:p>
        </w:tc>
        <w:tc>
          <w:tcPr>
            <w:tcW w:w="3235" w:type="dxa"/>
          </w:tcPr>
          <w:p w:rsidR="008B6C2B" w:rsidP="00D5018F" w:rsidRDefault="004C7649" w14:paraId="44CC353E" w14:textId="77777777">
            <w:pPr>
              <w:jc w:val="both"/>
              <w:rPr>
                <w:rFonts w:ascii="Baskerville Old Face" w:hAnsi="Baskerville Old Face"/>
                <w:lang w:val="es-ES"/>
              </w:rPr>
            </w:pPr>
            <w:r>
              <w:rPr>
                <w:rFonts w:ascii="Baskerville Old Face" w:hAnsi="Baskerville Old Face"/>
                <w:lang w:val="es-ES"/>
              </w:rPr>
              <w:t>Podemos seguir en el amor, si solamente una persona ama.</w:t>
            </w:r>
          </w:p>
        </w:tc>
      </w:tr>
      <w:tr w:rsidR="008B6C2B" w:rsidTr="008B6C2B" w14:paraId="3AA48AF8" w14:textId="77777777">
        <w:tc>
          <w:tcPr>
            <w:tcW w:w="1795" w:type="dxa"/>
          </w:tcPr>
          <w:p w:rsidR="008B6C2B" w:rsidP="00D5018F" w:rsidRDefault="008B6C2B" w14:paraId="0DC394A9" w14:textId="77777777">
            <w:pPr>
              <w:jc w:val="both"/>
              <w:rPr>
                <w:rFonts w:ascii="Baskerville Old Face" w:hAnsi="Baskerville Old Face"/>
                <w:lang w:val="es-ES"/>
              </w:rPr>
            </w:pPr>
            <w:r>
              <w:rPr>
                <w:rFonts w:ascii="Baskerville Old Face" w:hAnsi="Baskerville Old Face"/>
                <w:lang w:val="es-ES"/>
              </w:rPr>
              <w:t xml:space="preserve">Idea </w:t>
            </w:r>
            <w:r w:rsidR="004C7649">
              <w:rPr>
                <w:rFonts w:ascii="Baskerville Old Face" w:hAnsi="Baskerville Old Face"/>
                <w:lang w:val="es-ES"/>
              </w:rPr>
              <w:t>Homotética</w:t>
            </w:r>
          </w:p>
        </w:tc>
        <w:tc>
          <w:tcPr>
            <w:tcW w:w="3235" w:type="dxa"/>
          </w:tcPr>
          <w:p w:rsidR="008B6C2B" w:rsidP="00D5018F" w:rsidRDefault="004C7649" w14:paraId="232AC3C1" w14:textId="77777777">
            <w:pPr>
              <w:jc w:val="both"/>
              <w:rPr>
                <w:rFonts w:ascii="Baskerville Old Face" w:hAnsi="Baskerville Old Face"/>
                <w:lang w:val="es-ES"/>
              </w:rPr>
            </w:pPr>
            <w:r>
              <w:rPr>
                <w:rFonts w:ascii="Baskerville Old Face" w:hAnsi="Baskerville Old Face"/>
                <w:lang w:val="es-ES"/>
              </w:rPr>
              <w:t>Podemos cumplir la voluntad de Dios, cuando estamos unánimes en corazón, en acción, y en palabra.</w:t>
            </w:r>
          </w:p>
        </w:tc>
      </w:tr>
      <w:tr w:rsidR="008B6C2B" w:rsidTr="008B6C2B" w14:paraId="4B93BBB4" w14:textId="77777777">
        <w:tc>
          <w:tcPr>
            <w:tcW w:w="1795" w:type="dxa"/>
          </w:tcPr>
          <w:p w:rsidR="008B6C2B" w:rsidP="00D5018F" w:rsidRDefault="004C7649" w14:paraId="55742D5A" w14:textId="77777777">
            <w:pPr>
              <w:jc w:val="both"/>
              <w:rPr>
                <w:rFonts w:ascii="Baskerville Old Face" w:hAnsi="Baskerville Old Face"/>
                <w:lang w:val="es-ES"/>
              </w:rPr>
            </w:pPr>
            <w:r>
              <w:rPr>
                <w:rFonts w:ascii="Baskerville Old Face" w:hAnsi="Baskerville Old Face"/>
                <w:lang w:val="es-ES"/>
              </w:rPr>
              <w:t>Introducción</w:t>
            </w:r>
          </w:p>
        </w:tc>
        <w:tc>
          <w:tcPr>
            <w:tcW w:w="3235" w:type="dxa"/>
          </w:tcPr>
          <w:p w:rsidR="008B6C2B" w:rsidP="00D5018F" w:rsidRDefault="004C7649" w14:paraId="64FCA6B1" w14:textId="77777777">
            <w:pPr>
              <w:jc w:val="both"/>
              <w:rPr>
                <w:rFonts w:ascii="Baskerville Old Face" w:hAnsi="Baskerville Old Face"/>
                <w:lang w:val="es-ES"/>
              </w:rPr>
            </w:pPr>
            <w:r>
              <w:rPr>
                <w:rFonts w:ascii="Baskerville Old Face" w:hAnsi="Baskerville Old Face"/>
                <w:lang w:val="es-ES"/>
              </w:rPr>
              <w:t>Nuestro Padre bendecirá a todos nosotros, cuando por lo menos decidimos a guardar la unidad de la iglesia local.</w:t>
            </w:r>
          </w:p>
        </w:tc>
      </w:tr>
    </w:tbl>
    <w:p w:rsidR="00D5018F" w:rsidP="00D5018F" w:rsidRDefault="00D5018F" w14:paraId="7D94B557" w14:textId="77777777">
      <w:pPr>
        <w:jc w:val="both"/>
        <w:rPr>
          <w:rFonts w:ascii="Baskerville Old Face" w:hAnsi="Baskerville Old Face"/>
          <w:lang w:val="es-ES"/>
        </w:rPr>
      </w:pPr>
    </w:p>
    <w:p w:rsidR="009C459C" w:rsidP="00D5018F" w:rsidRDefault="00B21EFF" w14:paraId="1F2E7031" w14:textId="425035AF">
      <w:pPr>
        <w:jc w:val="both"/>
        <w:rPr>
          <w:rFonts w:ascii="Baskerville Old Face" w:hAnsi="Baskerville Old Face"/>
          <w:lang w:val="es-ES"/>
        </w:rPr>
      </w:pPr>
      <w:r>
        <w:rPr>
          <w:rFonts w:ascii="Baskerville Old Face" w:hAnsi="Baskerville Old Face"/>
          <w:lang w:val="es-ES"/>
        </w:rPr>
        <w:t xml:space="preserve">Entre las primeras palabras podemos ver, que Pablo esta trayendo la carta a una conclusión.  </w:t>
      </w:r>
      <w:r w:rsidR="001F5F22">
        <w:rPr>
          <w:rFonts w:ascii="Baskerville Old Face" w:hAnsi="Baskerville Old Face"/>
          <w:lang w:val="es-ES"/>
        </w:rPr>
        <w:t>Así</w:t>
      </w:r>
      <w:r>
        <w:rPr>
          <w:rFonts w:ascii="Baskerville Old Face" w:hAnsi="Baskerville Old Face"/>
          <w:lang w:val="es-ES"/>
        </w:rPr>
        <w:t xml:space="preserve"> que:  trae todos los últimos tres capítulos juntos, con un HILO, desde todo lo que he dicho, “estad </w:t>
      </w:r>
      <w:r w:rsidR="001F5F22">
        <w:rPr>
          <w:rFonts w:ascii="Baskerville Old Face" w:hAnsi="Baskerville Old Face"/>
          <w:lang w:val="es-ES"/>
        </w:rPr>
        <w:t>así</w:t>
      </w:r>
      <w:r>
        <w:rPr>
          <w:rFonts w:ascii="Baskerville Old Face" w:hAnsi="Baskerville Old Face"/>
          <w:lang w:val="es-ES"/>
        </w:rPr>
        <w:t xml:space="preserve"> firmes en el </w:t>
      </w:r>
      <w:r w:rsidR="001F5F22">
        <w:rPr>
          <w:rFonts w:ascii="Baskerville Old Face" w:hAnsi="Baskerville Old Face"/>
          <w:lang w:val="es-ES"/>
        </w:rPr>
        <w:t>Señor</w:t>
      </w:r>
      <w:r>
        <w:rPr>
          <w:rFonts w:ascii="Baskerville Old Face" w:hAnsi="Baskerville Old Face"/>
          <w:lang w:val="es-ES"/>
        </w:rPr>
        <w:t>.”</w:t>
      </w:r>
    </w:p>
    <w:p w:rsidR="00B21EFF" w:rsidP="00D5018F" w:rsidRDefault="00B21EFF" w14:paraId="1AC42042" w14:textId="6A1A466B">
      <w:pPr>
        <w:jc w:val="both"/>
        <w:rPr>
          <w:rFonts w:ascii="Baskerville Old Face" w:hAnsi="Baskerville Old Face"/>
          <w:lang w:val="es-ES"/>
        </w:rPr>
      </w:pPr>
      <w:r>
        <w:rPr>
          <w:rFonts w:ascii="Baskerville Old Face" w:hAnsi="Baskerville Old Face"/>
          <w:lang w:val="es-ES"/>
        </w:rPr>
        <w:t xml:space="preserve">La firmeza en el </w:t>
      </w:r>
      <w:r w:rsidR="001F5F22">
        <w:rPr>
          <w:rFonts w:ascii="Baskerville Old Face" w:hAnsi="Baskerville Old Face"/>
          <w:lang w:val="es-ES"/>
        </w:rPr>
        <w:t>Señor</w:t>
      </w:r>
      <w:r>
        <w:rPr>
          <w:rFonts w:ascii="Baskerville Old Face" w:hAnsi="Baskerville Old Face"/>
          <w:lang w:val="es-ES"/>
        </w:rPr>
        <w:t xml:space="preserve">, no significa </w:t>
      </w:r>
      <w:r w:rsidR="001F5F22">
        <w:rPr>
          <w:rFonts w:ascii="Baskerville Old Face" w:hAnsi="Baskerville Old Face"/>
          <w:lang w:val="es-ES"/>
        </w:rPr>
        <w:t>que,</w:t>
      </w:r>
      <w:r>
        <w:rPr>
          <w:rFonts w:ascii="Baskerville Old Face" w:hAnsi="Baskerville Old Face"/>
          <w:lang w:val="es-ES"/>
        </w:rPr>
        <w:t xml:space="preserve"> sin amor, o dura de corazón, o una semblanza dura.  Pero firme en el </w:t>
      </w:r>
      <w:r w:rsidR="001F5F22">
        <w:rPr>
          <w:rFonts w:ascii="Baskerville Old Face" w:hAnsi="Baskerville Old Face"/>
          <w:lang w:val="es-ES"/>
        </w:rPr>
        <w:t>Señor</w:t>
      </w:r>
      <w:r>
        <w:rPr>
          <w:rFonts w:ascii="Baskerville Old Face" w:hAnsi="Baskerville Old Face"/>
          <w:lang w:val="es-ES"/>
        </w:rPr>
        <w:t xml:space="preserve"> significa “en lo que crees.”  Las doctrinas en que esta ense</w:t>
      </w:r>
      <w:r w:rsidR="00CF6471">
        <w:rPr>
          <w:rFonts w:ascii="Baskerville Old Face" w:hAnsi="Baskerville Old Face"/>
          <w:lang w:val="es-ES"/>
        </w:rPr>
        <w:t>ñ</w:t>
      </w:r>
      <w:r>
        <w:rPr>
          <w:rFonts w:ascii="Baskerville Old Face" w:hAnsi="Baskerville Old Face"/>
          <w:lang w:val="es-ES"/>
        </w:rPr>
        <w:t>ado.</w:t>
      </w:r>
    </w:p>
    <w:p w:rsidR="00CF6471" w:rsidP="00D5018F" w:rsidRDefault="00CF6471" w14:paraId="7A744ABA" w14:textId="77777777">
      <w:pPr>
        <w:jc w:val="both"/>
        <w:rPr>
          <w:rFonts w:ascii="Baskerville Old Face" w:hAnsi="Baskerville Old Face"/>
          <w:lang w:val="es-ES"/>
        </w:rPr>
      </w:pPr>
    </w:p>
    <w:p w:rsidR="00B21EFF" w:rsidP="00CF6471" w:rsidRDefault="00CF6471" w14:paraId="6F892187" w14:textId="7EEE43EE">
      <w:pPr>
        <w:ind w:left="540" w:right="540"/>
        <w:jc w:val="both"/>
        <w:rPr>
          <w:rFonts w:ascii="Baskerville Old Face" w:hAnsi="Baskerville Old Face"/>
          <w:lang w:val="es-ES"/>
        </w:rPr>
      </w:pPr>
      <w:r w:rsidRPr="00CF6471">
        <w:rPr>
          <w:rFonts w:ascii="Baskerville Old Face" w:hAnsi="Baskerville Old Face"/>
          <w:b/>
          <w:lang w:val="es-ES"/>
        </w:rPr>
        <w:t>Santiago 1:1-</w:t>
      </w:r>
      <w:proofErr w:type="gramStart"/>
      <w:r w:rsidRPr="00CF6471">
        <w:rPr>
          <w:rFonts w:ascii="Baskerville Old Face" w:hAnsi="Baskerville Old Face"/>
          <w:b/>
          <w:lang w:val="es-ES"/>
        </w:rPr>
        <w:t>8</w:t>
      </w:r>
      <w:r w:rsidRPr="00CF6471">
        <w:rPr>
          <w:rFonts w:ascii="Baskerville Old Face" w:hAnsi="Baskerville Old Face"/>
          <w:lang w:val="es-ES"/>
        </w:rPr>
        <w:t>  Santiago</w:t>
      </w:r>
      <w:proofErr w:type="gramEnd"/>
      <w:r w:rsidRPr="00CF6471">
        <w:rPr>
          <w:rFonts w:ascii="Baskerville Old Face" w:hAnsi="Baskerville Old Face"/>
          <w:lang w:val="es-ES"/>
        </w:rPr>
        <w:t xml:space="preserve">, siervo de Dios y del Señor Jesucristo, a las doce tribus que están en la dispersión: </w:t>
      </w:r>
      <w:r w:rsidRPr="00CF6471">
        <w:rPr>
          <w:rFonts w:ascii="Baskerville Old Face" w:hAnsi="Baskerville Old Face"/>
          <w:lang w:val="es-ES"/>
        </w:rPr>
        <w:lastRenderedPageBreak/>
        <w:t>Salud.  [2</w:t>
      </w:r>
      <w:proofErr w:type="gramStart"/>
      <w:r w:rsidRPr="00CF6471">
        <w:rPr>
          <w:rFonts w:ascii="Baskerville Old Face" w:hAnsi="Baskerville Old Face"/>
          <w:lang w:val="es-ES"/>
        </w:rPr>
        <w:t>]  Hermanos</w:t>
      </w:r>
      <w:proofErr w:type="gramEnd"/>
      <w:r w:rsidRPr="00CF6471">
        <w:rPr>
          <w:rFonts w:ascii="Baskerville Old Face" w:hAnsi="Baskerville Old Face"/>
          <w:lang w:val="es-ES"/>
        </w:rPr>
        <w:t xml:space="preserve"> míos, tened por sumo gozo cuando os halléis en diversas pruebas,  [3]  sabiendo que la prueba de vuestra fe produce paciencia.  [4</w:t>
      </w:r>
      <w:proofErr w:type="gramStart"/>
      <w:r w:rsidRPr="00CF6471">
        <w:rPr>
          <w:rFonts w:ascii="Baskerville Old Face" w:hAnsi="Baskerville Old Face"/>
          <w:lang w:val="es-ES"/>
        </w:rPr>
        <w:t>]  Mas</w:t>
      </w:r>
      <w:proofErr w:type="gramEnd"/>
      <w:r w:rsidRPr="00CF6471">
        <w:rPr>
          <w:rFonts w:ascii="Baskerville Old Face" w:hAnsi="Baskerville Old Face"/>
          <w:lang w:val="es-ES"/>
        </w:rPr>
        <w:t xml:space="preserve"> tenga la paciencia su obra completa, para que seáis perfectos y cabales, sin que os falte cosa alguna.  [5</w:t>
      </w:r>
      <w:proofErr w:type="gramStart"/>
      <w:r w:rsidRPr="00CF6471">
        <w:rPr>
          <w:rFonts w:ascii="Baskerville Old Face" w:hAnsi="Baskerville Old Face"/>
          <w:lang w:val="es-ES"/>
        </w:rPr>
        <w:t>]  Y</w:t>
      </w:r>
      <w:proofErr w:type="gramEnd"/>
      <w:r w:rsidRPr="00CF6471">
        <w:rPr>
          <w:rFonts w:ascii="Baskerville Old Face" w:hAnsi="Baskerville Old Face"/>
          <w:lang w:val="es-ES"/>
        </w:rPr>
        <w:t xml:space="preserve"> si alguno de vosotros tiene falta de sabiduría, pídala a Dios, el cual da a todos abundantemente y sin reproche, y le será dada.  [6</w:t>
      </w:r>
      <w:proofErr w:type="gramStart"/>
      <w:r w:rsidRPr="00CF6471">
        <w:rPr>
          <w:rFonts w:ascii="Baskerville Old Face" w:hAnsi="Baskerville Old Face"/>
          <w:lang w:val="es-ES"/>
        </w:rPr>
        <w:t>]  Pero</w:t>
      </w:r>
      <w:proofErr w:type="gramEnd"/>
      <w:r w:rsidRPr="00CF6471">
        <w:rPr>
          <w:rFonts w:ascii="Baskerville Old Face" w:hAnsi="Baskerville Old Face"/>
          <w:lang w:val="es-ES"/>
        </w:rPr>
        <w:t xml:space="preserve"> pida con fe, no dudando nada; porque el que duda es semejante a la onda del mar, que es arrastrada por el viento y echada de una parte a otra.  [7</w:t>
      </w:r>
      <w:proofErr w:type="gramStart"/>
      <w:r w:rsidRPr="00CF6471">
        <w:rPr>
          <w:rFonts w:ascii="Baskerville Old Face" w:hAnsi="Baskerville Old Face"/>
          <w:lang w:val="es-ES"/>
        </w:rPr>
        <w:t>]  No</w:t>
      </w:r>
      <w:proofErr w:type="gramEnd"/>
      <w:r w:rsidRPr="00CF6471">
        <w:rPr>
          <w:rFonts w:ascii="Baskerville Old Face" w:hAnsi="Baskerville Old Face"/>
          <w:lang w:val="es-ES"/>
        </w:rPr>
        <w:t xml:space="preserve"> piense, pues, quien tal haga, que recibirá cosa alguna del Señor.  [8</w:t>
      </w:r>
      <w:proofErr w:type="gramStart"/>
      <w:r w:rsidRPr="00CF6471">
        <w:rPr>
          <w:rFonts w:ascii="Baskerville Old Face" w:hAnsi="Baskerville Old Face"/>
          <w:lang w:val="es-ES"/>
        </w:rPr>
        <w:t>]  El</w:t>
      </w:r>
      <w:proofErr w:type="gramEnd"/>
      <w:r w:rsidRPr="00CF6471">
        <w:rPr>
          <w:rFonts w:ascii="Baskerville Old Face" w:hAnsi="Baskerville Old Face"/>
          <w:lang w:val="es-ES"/>
        </w:rPr>
        <w:t xml:space="preserve"> hombre de doble ánimo es inconstante en todos sus caminos.</w:t>
      </w:r>
    </w:p>
    <w:p w:rsidR="001F5F22" w:rsidP="00CF6471" w:rsidRDefault="001F5F22" w14:paraId="1A2851B8" w14:textId="77777777">
      <w:pPr>
        <w:ind w:left="540" w:right="540"/>
        <w:jc w:val="both"/>
        <w:rPr>
          <w:rFonts w:ascii="Baskerville Old Face" w:hAnsi="Baskerville Old Face"/>
          <w:lang w:val="es-ES"/>
        </w:rPr>
      </w:pPr>
    </w:p>
    <w:p w:rsidR="00CF6471" w:rsidP="00CF6471" w:rsidRDefault="00CF6471" w14:paraId="15B0EFAF" w14:textId="32B7FE40">
      <w:pPr>
        <w:ind w:left="540" w:right="540"/>
        <w:jc w:val="both"/>
        <w:rPr>
          <w:rFonts w:ascii="Baskerville Old Face" w:hAnsi="Baskerville Old Face"/>
          <w:lang w:val="es-ES"/>
        </w:rPr>
      </w:pPr>
      <w:r w:rsidRPr="001F5F22">
        <w:rPr>
          <w:rFonts w:ascii="Baskerville Old Face" w:hAnsi="Baskerville Old Face"/>
          <w:b/>
          <w:lang w:val="es-ES"/>
        </w:rPr>
        <w:t>2 Tesaloni</w:t>
      </w:r>
      <w:r w:rsidRPr="001F5F22" w:rsidR="001F5F22">
        <w:rPr>
          <w:rFonts w:ascii="Baskerville Old Face" w:hAnsi="Baskerville Old Face"/>
          <w:b/>
          <w:lang w:val="es-ES"/>
        </w:rPr>
        <w:t>censes</w:t>
      </w:r>
      <w:r w:rsidRPr="001F5F22">
        <w:rPr>
          <w:rFonts w:ascii="Baskerville Old Face" w:hAnsi="Baskerville Old Face"/>
          <w:b/>
          <w:lang w:val="es-ES"/>
        </w:rPr>
        <w:t xml:space="preserve"> 2:13-</w:t>
      </w:r>
      <w:proofErr w:type="gramStart"/>
      <w:r w:rsidRPr="001F5F22">
        <w:rPr>
          <w:rFonts w:ascii="Baskerville Old Face" w:hAnsi="Baskerville Old Face"/>
          <w:b/>
          <w:lang w:val="es-ES"/>
        </w:rPr>
        <w:t>15</w:t>
      </w:r>
      <w:r w:rsidRPr="00CF6471">
        <w:rPr>
          <w:rFonts w:ascii="Baskerville Old Face" w:hAnsi="Baskerville Old Face"/>
          <w:lang w:val="es-ES"/>
        </w:rPr>
        <w:t>  Pero</w:t>
      </w:r>
      <w:proofErr w:type="gramEnd"/>
      <w:r w:rsidRPr="00CF6471">
        <w:rPr>
          <w:rFonts w:ascii="Baskerville Old Face" w:hAnsi="Baskerville Old Face"/>
          <w:lang w:val="es-ES"/>
        </w:rPr>
        <w:t xml:space="preserve"> nosotros debemos dar siempre gracias a Dios respecto a vosotros, hermanos amados por el Señor, de que Dios os haya escogido desde el principio para salvación, mediante la santificación por el Espíritu y la fe en la verdad,  [14]  a lo cual os llamó mediante nuestro evangelio, para alcanzar la gloria de nuestro Señor Jesucristo.  [15</w:t>
      </w:r>
      <w:r w:rsidRPr="00CF6471" w:rsidR="001F5F22">
        <w:rPr>
          <w:rFonts w:ascii="Baskerville Old Face" w:hAnsi="Baskerville Old Face"/>
          <w:lang w:val="es-ES"/>
        </w:rPr>
        <w:t>] Así</w:t>
      </w:r>
      <w:r w:rsidRPr="00CF6471">
        <w:rPr>
          <w:rFonts w:ascii="Baskerville Old Face" w:hAnsi="Baskerville Old Face"/>
          <w:lang w:val="es-ES"/>
        </w:rPr>
        <w:t xml:space="preserve"> que, hermanos, estad firmes, y retened la doctrina que habéis aprendido, sea por palabra, o por carta nuestra.</w:t>
      </w:r>
    </w:p>
    <w:p w:rsidR="00CF6471" w:rsidP="00CF6471" w:rsidRDefault="00CF6471" w14:paraId="30C42BC9" w14:textId="77777777">
      <w:pPr>
        <w:ind w:left="540" w:right="540"/>
        <w:jc w:val="both"/>
        <w:rPr>
          <w:rFonts w:ascii="Baskerville Old Face" w:hAnsi="Baskerville Old Face"/>
          <w:lang w:val="es-ES"/>
        </w:rPr>
      </w:pPr>
    </w:p>
    <w:p w:rsidR="00B21EFF" w:rsidP="00CF6471" w:rsidRDefault="00B21EFF" w14:paraId="14D4A312" w14:textId="6DE988E4">
      <w:pPr>
        <w:pStyle w:val="ListParagraph"/>
        <w:numPr>
          <w:ilvl w:val="0"/>
          <w:numId w:val="1"/>
        </w:numPr>
        <w:ind w:left="270" w:hanging="270"/>
        <w:jc w:val="both"/>
        <w:rPr>
          <w:rFonts w:ascii="Baskerville Old Face" w:hAnsi="Baskerville Old Face"/>
          <w:lang w:val="es-ES"/>
        </w:rPr>
      </w:pPr>
      <w:r>
        <w:rPr>
          <w:rFonts w:ascii="Baskerville Old Face" w:hAnsi="Baskerville Old Face"/>
          <w:lang w:val="es-ES"/>
        </w:rPr>
        <w:lastRenderedPageBreak/>
        <w:t>En el capitulo 1 podemos ver, la importancia de ser rendido a la formación de la voluntad de Dios en nuestras vidas.</w:t>
      </w:r>
    </w:p>
    <w:p w:rsidR="00B21EFF" w:rsidP="00CF6471" w:rsidRDefault="00B21EFF" w14:paraId="333576C9" w14:textId="17AA9037">
      <w:pPr>
        <w:pStyle w:val="ListParagraph"/>
        <w:numPr>
          <w:ilvl w:val="0"/>
          <w:numId w:val="1"/>
        </w:numPr>
        <w:ind w:left="270" w:hanging="270"/>
        <w:jc w:val="both"/>
        <w:rPr>
          <w:rFonts w:ascii="Baskerville Old Face" w:hAnsi="Baskerville Old Face"/>
          <w:lang w:val="es-ES"/>
        </w:rPr>
      </w:pPr>
      <w:r>
        <w:rPr>
          <w:rFonts w:ascii="Baskerville Old Face" w:hAnsi="Baskerville Old Face"/>
          <w:lang w:val="es-ES"/>
        </w:rPr>
        <w:t xml:space="preserve">En el Capitulo 2 podemos ver, la importancia del comportamiento de los creyentes en la faz del </w:t>
      </w:r>
      <w:r w:rsidR="00CF6471">
        <w:rPr>
          <w:rFonts w:ascii="Baskerville Old Face" w:hAnsi="Baskerville Old Face"/>
          <w:lang w:val="es-ES"/>
        </w:rPr>
        <w:t>Señor</w:t>
      </w:r>
      <w:r>
        <w:rPr>
          <w:rFonts w:ascii="Baskerville Old Face" w:hAnsi="Baskerville Old Face"/>
          <w:lang w:val="es-ES"/>
        </w:rPr>
        <w:t xml:space="preserve"> Jesucristo.</w:t>
      </w:r>
    </w:p>
    <w:p w:rsidR="00B21EFF" w:rsidP="00CF6471" w:rsidRDefault="00B21EFF" w14:paraId="0B9FDA26" w14:textId="582F458B">
      <w:pPr>
        <w:pStyle w:val="ListParagraph"/>
        <w:numPr>
          <w:ilvl w:val="0"/>
          <w:numId w:val="1"/>
        </w:numPr>
        <w:ind w:left="270" w:hanging="270"/>
        <w:jc w:val="both"/>
        <w:rPr>
          <w:rFonts w:ascii="Baskerville Old Face" w:hAnsi="Baskerville Old Face"/>
          <w:lang w:val="es-ES"/>
        </w:rPr>
      </w:pPr>
      <w:r>
        <w:rPr>
          <w:rFonts w:ascii="Baskerville Old Face" w:hAnsi="Baskerville Old Face"/>
          <w:lang w:val="es-ES"/>
        </w:rPr>
        <w:t>En el capitulo 3 podemos ver que el procedimiento del p</w:t>
      </w:r>
      <w:r w:rsidR="00CF6471">
        <w:rPr>
          <w:rFonts w:ascii="Baskerville Old Face" w:hAnsi="Baskerville Old Face"/>
          <w:lang w:val="es-ES"/>
        </w:rPr>
        <w:t>remio supremo exista porque el mundo debe ver al Señor Jesús.</w:t>
      </w:r>
    </w:p>
    <w:p w:rsidR="00CF6471" w:rsidP="00CF6471" w:rsidRDefault="00CF6471" w14:paraId="2C0DE897" w14:textId="3C84C75D">
      <w:pPr>
        <w:pStyle w:val="ListParagraph"/>
        <w:numPr>
          <w:ilvl w:val="0"/>
          <w:numId w:val="1"/>
        </w:numPr>
        <w:ind w:left="270" w:hanging="270"/>
        <w:jc w:val="both"/>
        <w:rPr>
          <w:rFonts w:ascii="Baskerville Old Face" w:hAnsi="Baskerville Old Face"/>
          <w:lang w:val="es-ES"/>
        </w:rPr>
      </w:pPr>
      <w:r>
        <w:rPr>
          <w:rFonts w:ascii="Baskerville Old Face" w:hAnsi="Baskerville Old Face"/>
          <w:lang w:val="es-ES"/>
        </w:rPr>
        <w:t>En este capitulo podemos ver, que la transformación del Señor Jesucristo en nuestras vidas estará demostrada por la paz hacia los demás hermanos.</w:t>
      </w:r>
    </w:p>
    <w:p w:rsidR="00CF6471" w:rsidP="00CF6471" w:rsidRDefault="00CF6471" w14:paraId="5169BD0B" w14:textId="77777777">
      <w:pPr>
        <w:jc w:val="both"/>
        <w:rPr>
          <w:rFonts w:ascii="Baskerville Old Face" w:hAnsi="Baskerville Old Face"/>
          <w:lang w:val="es-ES"/>
        </w:rPr>
      </w:pPr>
    </w:p>
    <w:p w:rsidR="001F5F22" w:rsidP="00CF6471" w:rsidRDefault="001F5F22" w14:paraId="1B843351" w14:textId="04855B10">
      <w:pPr>
        <w:jc w:val="both"/>
        <w:rPr>
          <w:rFonts w:ascii="Baskerville Old Face" w:hAnsi="Baskerville Old Face"/>
          <w:lang w:val="es-ES"/>
        </w:rPr>
      </w:pPr>
      <w:r>
        <w:rPr>
          <w:rFonts w:ascii="Baskerville Old Face" w:hAnsi="Baskerville Old Face"/>
          <w:lang w:val="es-ES"/>
        </w:rPr>
        <w:t xml:space="preserve">Esta iglesia tenia su comienzo por un grupo de mujeres, que reunieron para orar </w:t>
      </w:r>
      <w:proofErr w:type="gramStart"/>
      <w:r>
        <w:rPr>
          <w:rFonts w:ascii="Baskerville Old Face" w:hAnsi="Baskerville Old Face"/>
          <w:lang w:val="es-ES"/>
        </w:rPr>
        <w:t>al orilla</w:t>
      </w:r>
      <w:proofErr w:type="gramEnd"/>
      <w:r>
        <w:rPr>
          <w:rFonts w:ascii="Baskerville Old Face" w:hAnsi="Baskerville Old Face"/>
          <w:lang w:val="es-ES"/>
        </w:rPr>
        <w:t xml:space="preserve"> del rio.  Y una contención entre creyentes tuvo un mal testimonio hacia el mundo. </w:t>
      </w:r>
    </w:p>
    <w:p w:rsidR="001F5F22" w:rsidP="00CF6471" w:rsidRDefault="001F5F22" w14:paraId="0B031735" w14:textId="77777777">
      <w:pPr>
        <w:jc w:val="both"/>
        <w:rPr>
          <w:rFonts w:ascii="Baskerville Old Face" w:hAnsi="Baskerville Old Face"/>
          <w:lang w:val="es-ES"/>
        </w:rPr>
      </w:pPr>
    </w:p>
    <w:p w:rsidR="00CF6471" w:rsidP="001F5F22" w:rsidRDefault="001F5F22" w14:paraId="2DE89CA6" w14:textId="4913E6A5">
      <w:pPr>
        <w:ind w:left="360" w:right="360"/>
        <w:jc w:val="both"/>
        <w:rPr>
          <w:rFonts w:ascii="Baskerville Old Face" w:hAnsi="Baskerville Old Face"/>
          <w:lang w:val="es-ES"/>
        </w:rPr>
      </w:pPr>
      <w:r w:rsidRPr="001F5F22">
        <w:rPr>
          <w:rFonts w:ascii="Baskerville Old Face" w:hAnsi="Baskerville Old Face"/>
          <w:b/>
          <w:lang w:val="es-ES"/>
        </w:rPr>
        <w:t>Hechos 16:14-</w:t>
      </w:r>
      <w:proofErr w:type="gramStart"/>
      <w:r w:rsidRPr="001F5F22">
        <w:rPr>
          <w:rFonts w:ascii="Baskerville Old Face" w:hAnsi="Baskerville Old Face"/>
          <w:b/>
          <w:lang w:val="es-ES"/>
        </w:rPr>
        <w:t>16</w:t>
      </w:r>
      <w:r w:rsidRPr="001F5F22">
        <w:rPr>
          <w:rFonts w:ascii="Baskerville Old Face" w:hAnsi="Baskerville Old Face"/>
          <w:lang w:val="es-ES"/>
        </w:rPr>
        <w:t>  Entonces</w:t>
      </w:r>
      <w:proofErr w:type="gramEnd"/>
      <w:r w:rsidRPr="001F5F22">
        <w:rPr>
          <w:rFonts w:ascii="Baskerville Old Face" w:hAnsi="Baskerville Old Face"/>
          <w:lang w:val="es-ES"/>
        </w:rPr>
        <w:t xml:space="preserve"> una mujer llamada Lidia, vendedora de púrpura, de la ciudad de </w:t>
      </w:r>
      <w:proofErr w:type="spellStart"/>
      <w:r w:rsidRPr="001F5F22">
        <w:rPr>
          <w:rFonts w:ascii="Baskerville Old Face" w:hAnsi="Baskerville Old Face"/>
          <w:lang w:val="es-ES"/>
        </w:rPr>
        <w:t>Tiatira</w:t>
      </w:r>
      <w:proofErr w:type="spellEnd"/>
      <w:r w:rsidRPr="001F5F22">
        <w:rPr>
          <w:rFonts w:ascii="Baskerville Old Face" w:hAnsi="Baskerville Old Face"/>
          <w:lang w:val="es-ES"/>
        </w:rPr>
        <w:t>, que adoraba a Dios, estaba oyendo; y el Señor abrió el corazón de ella para que estuviese atenta a lo que Pablo decía.  [15</w:t>
      </w:r>
      <w:proofErr w:type="gramStart"/>
      <w:r w:rsidRPr="001F5F22">
        <w:rPr>
          <w:rFonts w:ascii="Baskerville Old Face" w:hAnsi="Baskerville Old Face"/>
          <w:lang w:val="es-ES"/>
        </w:rPr>
        <w:t>]  Y</w:t>
      </w:r>
      <w:proofErr w:type="gramEnd"/>
      <w:r w:rsidRPr="001F5F22">
        <w:rPr>
          <w:rFonts w:ascii="Baskerville Old Face" w:hAnsi="Baskerville Old Face"/>
          <w:lang w:val="es-ES"/>
        </w:rPr>
        <w:t xml:space="preserve"> cuando fue bautizada, y su familia, nos rogó diciendo: Si habéis juzgado que yo sea fiel al Señor, entrad en mi casa, y posad. Y nos obligó a quedarnos.  [16</w:t>
      </w:r>
      <w:proofErr w:type="gramStart"/>
      <w:r w:rsidRPr="001F5F22">
        <w:rPr>
          <w:rFonts w:ascii="Baskerville Old Face" w:hAnsi="Baskerville Old Face"/>
          <w:lang w:val="es-ES"/>
        </w:rPr>
        <w:t>]  Aconteció</w:t>
      </w:r>
      <w:proofErr w:type="gramEnd"/>
      <w:r w:rsidRPr="001F5F22">
        <w:rPr>
          <w:rFonts w:ascii="Baskerville Old Face" w:hAnsi="Baskerville Old Face"/>
          <w:lang w:val="es-ES"/>
        </w:rPr>
        <w:t xml:space="preserve"> que mientras íbamos a la oración, nos salió al encuentro una muchacha que tenía espíritu de adivinación, la cual daba gran ganancia a sus amos, adivinando.</w:t>
      </w:r>
    </w:p>
    <w:p w:rsidR="001F5F22" w:rsidP="001F5F22" w:rsidRDefault="001F5F22" w14:paraId="109E0E0B" w14:textId="7DA01DDF">
      <w:pPr>
        <w:ind w:left="360" w:right="360"/>
        <w:jc w:val="both"/>
        <w:rPr>
          <w:rFonts w:ascii="Baskerville Old Face" w:hAnsi="Baskerville Old Face"/>
          <w:lang w:val="es-ES"/>
        </w:rPr>
      </w:pPr>
    </w:p>
    <w:p w:rsidR="001F5F22" w:rsidP="001F5F22" w:rsidRDefault="001F5F22" w14:paraId="1A8D81E8" w14:textId="5BA845D8">
      <w:pPr>
        <w:ind w:left="360" w:right="360"/>
        <w:jc w:val="both"/>
        <w:rPr>
          <w:rFonts w:ascii="Baskerville Old Face" w:hAnsi="Baskerville Old Face"/>
          <w:lang w:val="es-ES"/>
        </w:rPr>
      </w:pPr>
      <w:r w:rsidRPr="001F5F22">
        <w:rPr>
          <w:rFonts w:ascii="Baskerville Old Face" w:hAnsi="Baskerville Old Face"/>
          <w:b/>
          <w:lang w:val="es-ES"/>
        </w:rPr>
        <w:t xml:space="preserve">Proverbios </w:t>
      </w:r>
      <w:proofErr w:type="gramStart"/>
      <w:r w:rsidRPr="001F5F22">
        <w:rPr>
          <w:rFonts w:ascii="Baskerville Old Face" w:hAnsi="Baskerville Old Face"/>
          <w:b/>
          <w:lang w:val="es-ES"/>
        </w:rPr>
        <w:t>18:19</w:t>
      </w:r>
      <w:r w:rsidRPr="001F5F22">
        <w:rPr>
          <w:rFonts w:ascii="Baskerville Old Face" w:hAnsi="Baskerville Old Face"/>
          <w:lang w:val="es-ES"/>
        </w:rPr>
        <w:t>  El</w:t>
      </w:r>
      <w:proofErr w:type="gramEnd"/>
      <w:r w:rsidRPr="001F5F22">
        <w:rPr>
          <w:rFonts w:ascii="Baskerville Old Face" w:hAnsi="Baskerville Old Face"/>
          <w:lang w:val="es-ES"/>
        </w:rPr>
        <w:t xml:space="preserve"> hermano ofendido es más tenaz que una ciudad fuerte, Y las contiendas de los hermanos son como cerrojos de alcázar.</w:t>
      </w:r>
    </w:p>
    <w:p w:rsidR="001F5F22" w:rsidP="001F5F22" w:rsidRDefault="001F5F22" w14:paraId="02A6F3FE" w14:textId="77777777">
      <w:pPr>
        <w:ind w:left="360" w:right="360"/>
        <w:jc w:val="both"/>
        <w:rPr>
          <w:rFonts w:ascii="Baskerville Old Face" w:hAnsi="Baskerville Old Face"/>
          <w:lang w:val="es-ES"/>
        </w:rPr>
      </w:pPr>
    </w:p>
    <w:p w:rsidR="001F5F22" w:rsidP="001F5F22" w:rsidRDefault="001F5F22" w14:paraId="59EB140A" w14:textId="041C6279">
      <w:pPr>
        <w:jc w:val="both"/>
        <w:rPr>
          <w:rFonts w:ascii="Baskerville Old Face" w:hAnsi="Baskerville Old Face"/>
          <w:lang w:val="es-ES"/>
        </w:rPr>
      </w:pPr>
      <w:r>
        <w:rPr>
          <w:rFonts w:ascii="Baskerville Old Face" w:hAnsi="Baskerville Old Face"/>
          <w:lang w:val="es-ES"/>
        </w:rPr>
        <w:t xml:space="preserve">Las diferencias entre hermanos, las tensiones, la falta de comunión es consecuencia de lo que la carne produce en sus obras.  </w:t>
      </w:r>
    </w:p>
    <w:p w:rsidR="001F5F22" w:rsidP="001F5F22" w:rsidRDefault="001F5F22" w14:paraId="4FFA6085" w14:textId="77777777">
      <w:pPr>
        <w:ind w:left="360" w:right="360"/>
        <w:jc w:val="both"/>
        <w:rPr>
          <w:rFonts w:ascii="Baskerville Old Face" w:hAnsi="Baskerville Old Face"/>
          <w:lang w:val="es-ES"/>
        </w:rPr>
      </w:pPr>
    </w:p>
    <w:p w:rsidR="001F5F22" w:rsidP="00283FDB" w:rsidRDefault="001F5F22" w14:paraId="5355C0BB" w14:textId="6FA33D54">
      <w:pPr>
        <w:ind w:left="360" w:right="360"/>
        <w:jc w:val="both"/>
        <w:rPr>
          <w:rFonts w:ascii="Baskerville Old Face" w:hAnsi="Baskerville Old Face"/>
          <w:lang w:val="es-ES"/>
        </w:rPr>
      </w:pPr>
      <w:r w:rsidRPr="001F5F22">
        <w:rPr>
          <w:rFonts w:ascii="Baskerville Old Face" w:hAnsi="Baskerville Old Face"/>
          <w:b/>
          <w:lang w:val="es-ES"/>
        </w:rPr>
        <w:t>Gálatas 5:16-</w:t>
      </w:r>
      <w:proofErr w:type="gramStart"/>
      <w:r w:rsidRPr="001F5F22">
        <w:rPr>
          <w:rFonts w:ascii="Baskerville Old Face" w:hAnsi="Baskerville Old Face"/>
          <w:b/>
          <w:lang w:val="es-ES"/>
        </w:rPr>
        <w:t>21</w:t>
      </w:r>
      <w:r w:rsidRPr="001F5F22">
        <w:rPr>
          <w:rFonts w:ascii="Baskerville Old Face" w:hAnsi="Baskerville Old Face"/>
          <w:lang w:val="es-ES"/>
        </w:rPr>
        <w:t>  Digo</w:t>
      </w:r>
      <w:proofErr w:type="gramEnd"/>
      <w:r w:rsidRPr="001F5F22">
        <w:rPr>
          <w:rFonts w:ascii="Baskerville Old Face" w:hAnsi="Baskerville Old Face"/>
          <w:lang w:val="es-ES"/>
        </w:rPr>
        <w:t>, pues: Andad en el Espíritu, y no satisfagáis los deseos de la carne.  [17</w:t>
      </w:r>
      <w:proofErr w:type="gramStart"/>
      <w:r w:rsidRPr="001F5F22">
        <w:rPr>
          <w:rFonts w:ascii="Baskerville Old Face" w:hAnsi="Baskerville Old Face"/>
          <w:lang w:val="es-ES"/>
        </w:rPr>
        <w:t>]  Porque</w:t>
      </w:r>
      <w:proofErr w:type="gramEnd"/>
      <w:r w:rsidRPr="001F5F22">
        <w:rPr>
          <w:rFonts w:ascii="Baskerville Old Face" w:hAnsi="Baskerville Old Face"/>
          <w:lang w:val="es-ES"/>
        </w:rPr>
        <w:t xml:space="preserve"> el deseo de la carne es contra el Espíritu, y el del Espíritu es contra la carne; y éstos se oponen entre sí, para que no hagáis lo que quisiereis.  [18</w:t>
      </w:r>
      <w:proofErr w:type="gramStart"/>
      <w:r w:rsidRPr="001F5F22">
        <w:rPr>
          <w:rFonts w:ascii="Baskerville Old Face" w:hAnsi="Baskerville Old Face"/>
          <w:lang w:val="es-ES"/>
        </w:rPr>
        <w:t>]  Pero</w:t>
      </w:r>
      <w:proofErr w:type="gramEnd"/>
      <w:r w:rsidRPr="001F5F22">
        <w:rPr>
          <w:rFonts w:ascii="Baskerville Old Face" w:hAnsi="Baskerville Old Face"/>
          <w:lang w:val="es-ES"/>
        </w:rPr>
        <w:t xml:space="preserve"> si sois guiados por el Espíritu, no estáis bajo la ley.  [19</w:t>
      </w:r>
      <w:proofErr w:type="gramStart"/>
      <w:r w:rsidRPr="001F5F22">
        <w:rPr>
          <w:rFonts w:ascii="Baskerville Old Face" w:hAnsi="Baskerville Old Face"/>
          <w:lang w:val="es-ES"/>
        </w:rPr>
        <w:t>]  Y</w:t>
      </w:r>
      <w:proofErr w:type="gramEnd"/>
      <w:r w:rsidRPr="001F5F22">
        <w:rPr>
          <w:rFonts w:ascii="Baskerville Old Face" w:hAnsi="Baskerville Old Face"/>
          <w:lang w:val="es-ES"/>
        </w:rPr>
        <w:t xml:space="preserve"> manifiestas son las obras de la carne, que son: adulterio, fornicación, inmundicia, lascivia,  [20]  idolatría, hechicerías, enemistades, pleitos, celos, iras, contiendas, disensiones, herejías,  [21]  envidias, homicidios, borracheras, orgías, y cosas semejantes a éstas; acerca de las cuales os amonesto, como ya os lo he dicho antes, que los que practican tales cosas no heredarán el reino de Dios.</w:t>
      </w:r>
    </w:p>
    <w:p w:rsidR="00283FDB" w:rsidP="00283FDB" w:rsidRDefault="00283FDB" w14:paraId="11D1B5B1" w14:textId="77777777">
      <w:pPr>
        <w:ind w:left="360" w:right="360"/>
        <w:jc w:val="both"/>
        <w:rPr>
          <w:rFonts w:ascii="Baskerville Old Face" w:hAnsi="Baskerville Old Face"/>
          <w:lang w:val="es-ES"/>
        </w:rPr>
      </w:pPr>
    </w:p>
    <w:p w:rsidR="00283FDB" w:rsidP="00283FDB" w:rsidRDefault="00283FDB" w14:paraId="6474B7A0" w14:textId="4C2DA079">
      <w:pPr>
        <w:jc w:val="both"/>
        <w:rPr>
          <w:rFonts w:ascii="Baskerville Old Face" w:hAnsi="Baskerville Old Face"/>
          <w:lang w:val="es-ES"/>
        </w:rPr>
      </w:pPr>
      <w:r w:rsidRPr="00283FDB">
        <w:rPr>
          <w:rFonts w:ascii="Baskerville Old Face" w:hAnsi="Baskerville Old Face"/>
          <w:lang w:val="es-ES"/>
        </w:rPr>
        <w:t xml:space="preserve">Que es lo opuesto cuando el Espíritu Santo esta obrando, y controlando </w:t>
      </w:r>
      <w:proofErr w:type="gramStart"/>
      <w:r w:rsidRPr="00283FDB">
        <w:rPr>
          <w:rFonts w:ascii="Baskerville Old Face" w:hAnsi="Baskerville Old Face"/>
          <w:lang w:val="es-ES"/>
        </w:rPr>
        <w:t>nuestros acciones</w:t>
      </w:r>
      <w:proofErr w:type="gramEnd"/>
      <w:r w:rsidRPr="00283FDB">
        <w:rPr>
          <w:rFonts w:ascii="Baskerville Old Face" w:hAnsi="Baskerville Old Face"/>
          <w:lang w:val="es-ES"/>
        </w:rPr>
        <w:t>, e intenciones.</w:t>
      </w:r>
    </w:p>
    <w:p w:rsidR="00283FDB" w:rsidP="00283FDB" w:rsidRDefault="00283FDB" w14:paraId="0D723294" w14:textId="77777777">
      <w:pPr>
        <w:jc w:val="both"/>
        <w:rPr>
          <w:rFonts w:ascii="Baskerville Old Face" w:hAnsi="Baskerville Old Face"/>
          <w:lang w:val="es-ES"/>
        </w:rPr>
      </w:pPr>
    </w:p>
    <w:p w:rsidR="00283FDB" w:rsidP="00283FDB" w:rsidRDefault="00283FDB" w14:paraId="710B0B77" w14:textId="534DA2A9">
      <w:pPr>
        <w:ind w:left="360" w:right="360"/>
        <w:jc w:val="both"/>
        <w:rPr>
          <w:rFonts w:ascii="Baskerville Old Face" w:hAnsi="Baskerville Old Face"/>
          <w:lang w:val="es-ES"/>
        </w:rPr>
      </w:pPr>
      <w:r w:rsidRPr="00283FDB">
        <w:rPr>
          <w:rFonts w:ascii="Baskerville Old Face" w:hAnsi="Baskerville Old Face"/>
          <w:b/>
          <w:lang w:val="es-ES"/>
        </w:rPr>
        <w:lastRenderedPageBreak/>
        <w:t>Gálatas 5:22-26</w:t>
      </w:r>
      <w:r w:rsidRPr="00283FDB">
        <w:rPr>
          <w:rFonts w:ascii="Baskerville Old Face" w:hAnsi="Baskerville Old Face"/>
          <w:lang w:val="es-ES"/>
        </w:rPr>
        <w:t xml:space="preserve"> Mas el fruto del Espíritu es amor, gozo, paz, paciencia, benignidad, bondad, </w:t>
      </w:r>
      <w:proofErr w:type="gramStart"/>
      <w:r w:rsidRPr="00283FDB">
        <w:rPr>
          <w:rFonts w:ascii="Baskerville Old Face" w:hAnsi="Baskerville Old Face"/>
          <w:lang w:val="es-ES"/>
        </w:rPr>
        <w:t>fe,  [</w:t>
      </w:r>
      <w:proofErr w:type="gramEnd"/>
      <w:r w:rsidRPr="00283FDB">
        <w:rPr>
          <w:rFonts w:ascii="Baskerville Old Face" w:hAnsi="Baskerville Old Face"/>
          <w:lang w:val="es-ES"/>
        </w:rPr>
        <w:t>23]  mansedumbre, templanza; contra tales cosas no hay ley.  [24] Pero los que son de Cristo han crucificado la carne con sus pasiones y deseos.  [25] Si vivimos por el Espíritu, andemos también por el Espíritu.  [26] No nos hagamos vanagloriosos, irritándonos unos a otros, envidiándonos unos a otros.</w:t>
      </w:r>
    </w:p>
    <w:p w:rsidR="00283FDB" w:rsidP="00283FDB" w:rsidRDefault="00283FDB" w14:paraId="646606A2" w14:textId="2B617260">
      <w:pPr>
        <w:ind w:right="360"/>
        <w:jc w:val="both"/>
        <w:rPr>
          <w:rFonts w:ascii="Baskerville Old Face" w:hAnsi="Baskerville Old Face"/>
          <w:lang w:val="es-ES"/>
        </w:rPr>
      </w:pPr>
    </w:p>
    <w:p w:rsidR="00283FDB" w:rsidP="00283FDB" w:rsidRDefault="00283FDB" w14:paraId="546DA763" w14:textId="7593E784">
      <w:pPr>
        <w:jc w:val="both"/>
        <w:rPr>
          <w:rFonts w:ascii="Baskerville Old Face" w:hAnsi="Baskerville Old Face"/>
          <w:lang w:val="es-ES"/>
        </w:rPr>
      </w:pPr>
      <w:r>
        <w:rPr>
          <w:rFonts w:ascii="Baskerville Old Face" w:hAnsi="Baskerville Old Face"/>
          <w:lang w:val="es-ES"/>
        </w:rPr>
        <w:t>El secreto de na vida en armonía, consiste en permitir la obra del Espíritu, ya que une primeramente al creyente con Cristo, también reproduce el carácter del Señor en el cristiano, conformándolo a El.</w:t>
      </w:r>
    </w:p>
    <w:p w:rsidR="00283FDB" w:rsidP="00283FDB" w:rsidRDefault="00283FDB" w14:paraId="4625BB19" w14:textId="77777777">
      <w:pPr>
        <w:ind w:right="360"/>
        <w:jc w:val="both"/>
        <w:rPr>
          <w:rFonts w:ascii="Baskerville Old Face" w:hAnsi="Baskerville Old Face"/>
          <w:lang w:val="es-ES"/>
        </w:rPr>
      </w:pPr>
    </w:p>
    <w:p w:rsidR="00283FDB" w:rsidP="00283FDB" w:rsidRDefault="00283FDB" w14:paraId="30878992" w14:textId="54EC6FB9">
      <w:pPr>
        <w:ind w:left="360" w:right="270"/>
        <w:jc w:val="both"/>
        <w:rPr>
          <w:rFonts w:ascii="Baskerville Old Face" w:hAnsi="Baskerville Old Face"/>
          <w:lang w:val="es-ES"/>
        </w:rPr>
      </w:pPr>
      <w:r w:rsidRPr="00283FDB">
        <w:rPr>
          <w:rFonts w:ascii="Baskerville Old Face" w:hAnsi="Baskerville Old Face"/>
          <w:b/>
          <w:lang w:val="es-ES"/>
        </w:rPr>
        <w:t>1 Corintios 12:12-</w:t>
      </w:r>
      <w:proofErr w:type="gramStart"/>
      <w:r w:rsidRPr="00283FDB">
        <w:rPr>
          <w:rFonts w:ascii="Baskerville Old Face" w:hAnsi="Baskerville Old Face"/>
          <w:b/>
          <w:lang w:val="es-ES"/>
        </w:rPr>
        <w:t>15</w:t>
      </w:r>
      <w:r w:rsidRPr="00283FDB">
        <w:rPr>
          <w:rFonts w:ascii="Baskerville Old Face" w:hAnsi="Baskerville Old Face"/>
          <w:lang w:val="es-ES"/>
        </w:rPr>
        <w:t>  Porque</w:t>
      </w:r>
      <w:proofErr w:type="gramEnd"/>
      <w:r w:rsidRPr="00283FDB">
        <w:rPr>
          <w:rFonts w:ascii="Baskerville Old Face" w:hAnsi="Baskerville Old Face"/>
          <w:lang w:val="es-ES"/>
        </w:rPr>
        <w:t xml:space="preserve"> así como el cuerpo es uno, y tiene muchos miembros, pero todos los miembros del cuerpo, siendo muchos, son un solo cuerpo, así también Cristo.  [13</w:t>
      </w:r>
      <w:proofErr w:type="gramStart"/>
      <w:r w:rsidRPr="00283FDB">
        <w:rPr>
          <w:rFonts w:ascii="Baskerville Old Face" w:hAnsi="Baskerville Old Face"/>
          <w:lang w:val="es-ES"/>
        </w:rPr>
        <w:t>]  Porque</w:t>
      </w:r>
      <w:proofErr w:type="gramEnd"/>
      <w:r w:rsidRPr="00283FDB">
        <w:rPr>
          <w:rFonts w:ascii="Baskerville Old Face" w:hAnsi="Baskerville Old Face"/>
          <w:lang w:val="es-ES"/>
        </w:rPr>
        <w:t xml:space="preserve"> por un solo Espíritu fuimos todos bautizados en un cuerpo, sean judíos o griegos, sean esclavos o libres; y a todos se nos dio a beber de un mismo Espíritu.  [14</w:t>
      </w:r>
      <w:proofErr w:type="gramStart"/>
      <w:r w:rsidRPr="00283FDB">
        <w:rPr>
          <w:rFonts w:ascii="Baskerville Old Face" w:hAnsi="Baskerville Old Face"/>
          <w:lang w:val="es-ES"/>
        </w:rPr>
        <w:t>]  Además</w:t>
      </w:r>
      <w:proofErr w:type="gramEnd"/>
      <w:r w:rsidRPr="00283FDB">
        <w:rPr>
          <w:rFonts w:ascii="Baskerville Old Face" w:hAnsi="Baskerville Old Face"/>
          <w:lang w:val="es-ES"/>
        </w:rPr>
        <w:t>, el cuerpo no es un solo miembro, sino muchos.  [15</w:t>
      </w:r>
      <w:proofErr w:type="gramStart"/>
      <w:r w:rsidRPr="00283FDB">
        <w:rPr>
          <w:rFonts w:ascii="Baskerville Old Face" w:hAnsi="Baskerville Old Face"/>
          <w:lang w:val="es-ES"/>
        </w:rPr>
        <w:t>]  Si</w:t>
      </w:r>
      <w:proofErr w:type="gramEnd"/>
      <w:r w:rsidRPr="00283FDB">
        <w:rPr>
          <w:rFonts w:ascii="Baskerville Old Face" w:hAnsi="Baskerville Old Face"/>
          <w:lang w:val="es-ES"/>
        </w:rPr>
        <w:t xml:space="preserve"> dijere el pie: Porque no soy mano, no soy del cuerpo, ¿por eso no será del cuerpo?</w:t>
      </w:r>
    </w:p>
    <w:p w:rsidR="00283FDB" w:rsidP="00283FDB" w:rsidRDefault="00283FDB" w14:paraId="45B79919" w14:textId="77777777">
      <w:pPr>
        <w:ind w:left="360" w:right="270"/>
        <w:jc w:val="both"/>
        <w:rPr>
          <w:rFonts w:ascii="Baskerville Old Face" w:hAnsi="Baskerville Old Face"/>
          <w:lang w:val="es-ES"/>
        </w:rPr>
      </w:pPr>
    </w:p>
    <w:p w:rsidR="00283FDB" w:rsidP="00283FDB" w:rsidRDefault="00283FDB" w14:paraId="2F793B8F" w14:textId="6705897C">
      <w:pPr>
        <w:ind w:left="360" w:right="270"/>
        <w:jc w:val="both"/>
        <w:rPr>
          <w:rFonts w:ascii="Baskerville Old Face" w:hAnsi="Baskerville Old Face"/>
          <w:lang w:val="es-ES"/>
        </w:rPr>
      </w:pPr>
      <w:r w:rsidRPr="00283FDB">
        <w:rPr>
          <w:rFonts w:ascii="Baskerville Old Face" w:hAnsi="Baskerville Old Face"/>
          <w:b/>
          <w:lang w:val="es-ES"/>
        </w:rPr>
        <w:t>Romanos 8:26-</w:t>
      </w:r>
      <w:proofErr w:type="gramStart"/>
      <w:r w:rsidRPr="00283FDB">
        <w:rPr>
          <w:rFonts w:ascii="Baskerville Old Face" w:hAnsi="Baskerville Old Face"/>
          <w:b/>
          <w:lang w:val="es-ES"/>
        </w:rPr>
        <w:t>30</w:t>
      </w:r>
      <w:r w:rsidRPr="00283FDB">
        <w:rPr>
          <w:rFonts w:ascii="Baskerville Old Face" w:hAnsi="Baskerville Old Face"/>
          <w:lang w:val="es-ES"/>
        </w:rPr>
        <w:t>  Y</w:t>
      </w:r>
      <w:proofErr w:type="gramEnd"/>
      <w:r w:rsidRPr="00283FDB">
        <w:rPr>
          <w:rFonts w:ascii="Baskerville Old Face" w:hAnsi="Baskerville Old Face"/>
          <w:lang w:val="es-ES"/>
        </w:rPr>
        <w:t xml:space="preserve"> de igual manera el Espíritu nos ayuda en nuestra debilidad; pues qué hemos de pedir como conviene, no lo sabemos, pero el Espíritu mismo intercede por </w:t>
      </w:r>
      <w:r w:rsidRPr="00283FDB">
        <w:rPr>
          <w:rFonts w:ascii="Baskerville Old Face" w:hAnsi="Baskerville Old Face"/>
          <w:lang w:val="es-ES"/>
        </w:rPr>
        <w:lastRenderedPageBreak/>
        <w:t>nosotros con gemidos indecibles.  [27</w:t>
      </w:r>
      <w:proofErr w:type="gramStart"/>
      <w:r w:rsidRPr="00283FDB">
        <w:rPr>
          <w:rFonts w:ascii="Baskerville Old Face" w:hAnsi="Baskerville Old Face"/>
          <w:lang w:val="es-ES"/>
        </w:rPr>
        <w:t>]  Mas</w:t>
      </w:r>
      <w:proofErr w:type="gramEnd"/>
      <w:r w:rsidRPr="00283FDB">
        <w:rPr>
          <w:rFonts w:ascii="Baskerville Old Face" w:hAnsi="Baskerville Old Face"/>
          <w:lang w:val="es-ES"/>
        </w:rPr>
        <w:t xml:space="preserve"> el que escudriña los corazones sabe cuál es la intención del Espíritu, porque conforme a la voluntad de Dios intercede por los santos.  [28</w:t>
      </w:r>
      <w:proofErr w:type="gramStart"/>
      <w:r w:rsidRPr="00283FDB">
        <w:rPr>
          <w:rFonts w:ascii="Baskerville Old Face" w:hAnsi="Baskerville Old Face"/>
          <w:lang w:val="es-ES"/>
        </w:rPr>
        <w:t>]  Y</w:t>
      </w:r>
      <w:proofErr w:type="gramEnd"/>
      <w:r w:rsidRPr="00283FDB">
        <w:rPr>
          <w:rFonts w:ascii="Baskerville Old Face" w:hAnsi="Baskerville Old Face"/>
          <w:lang w:val="es-ES"/>
        </w:rPr>
        <w:t xml:space="preserve"> sabemos que a los que aman a Dios, todas las cosas les ayudan a bien, esto es, a los que conforme a su propósito son llamados.  [29</w:t>
      </w:r>
      <w:proofErr w:type="gramStart"/>
      <w:r w:rsidRPr="00283FDB">
        <w:rPr>
          <w:rFonts w:ascii="Baskerville Old Face" w:hAnsi="Baskerville Old Face"/>
          <w:lang w:val="es-ES"/>
        </w:rPr>
        <w:t>]  Porque</w:t>
      </w:r>
      <w:proofErr w:type="gramEnd"/>
      <w:r w:rsidRPr="00283FDB">
        <w:rPr>
          <w:rFonts w:ascii="Baskerville Old Face" w:hAnsi="Baskerville Old Face"/>
          <w:lang w:val="es-ES"/>
        </w:rPr>
        <w:t xml:space="preserve"> a los que antes conoció, también los predestinó para que fuesen hechos conformes a la imagen de su Hijo, para que él sea el primogénito entre muchos hermanos.  [30</w:t>
      </w:r>
      <w:proofErr w:type="gramStart"/>
      <w:r w:rsidRPr="00283FDB">
        <w:rPr>
          <w:rFonts w:ascii="Baskerville Old Face" w:hAnsi="Baskerville Old Face"/>
          <w:lang w:val="es-ES"/>
        </w:rPr>
        <w:t>]  Y</w:t>
      </w:r>
      <w:proofErr w:type="gramEnd"/>
      <w:r w:rsidRPr="00283FDB">
        <w:rPr>
          <w:rFonts w:ascii="Baskerville Old Face" w:hAnsi="Baskerville Old Face"/>
          <w:lang w:val="es-ES"/>
        </w:rPr>
        <w:t xml:space="preserve"> a los que predestinó, a éstos también llamó; y a los que llamó, a éstos también justificó; y a los que justificó, a éstos también glorificó.</w:t>
      </w:r>
    </w:p>
    <w:p w:rsidR="00283FDB" w:rsidP="00283FDB" w:rsidRDefault="00283FDB" w14:paraId="0D86E05B" w14:textId="77777777">
      <w:pPr>
        <w:ind w:left="360" w:right="270"/>
        <w:jc w:val="both"/>
        <w:rPr>
          <w:rFonts w:ascii="Baskerville Old Face" w:hAnsi="Baskerville Old Face"/>
          <w:lang w:val="es-ES"/>
        </w:rPr>
      </w:pPr>
    </w:p>
    <w:p w:rsidR="00C45DFB" w:rsidP="00C45DFB" w:rsidRDefault="00C45DFB" w14:paraId="3631D443" w14:textId="1C1B7CD0">
      <w:pPr>
        <w:jc w:val="both"/>
        <w:rPr>
          <w:rFonts w:ascii="Baskerville Old Face" w:hAnsi="Baskerville Old Face"/>
          <w:lang w:val="es-ES"/>
        </w:rPr>
      </w:pPr>
      <w:r>
        <w:rPr>
          <w:rFonts w:ascii="Baskerville Old Face" w:hAnsi="Baskerville Old Face"/>
          <w:lang w:val="es-ES"/>
        </w:rPr>
        <w:t>La oración es una herramienta muy importante en las manos de cada cristiano.  Pero, envés de orar, decidimos a preocupar, o, como la biblia dice “</w:t>
      </w:r>
      <w:r w:rsidR="00AD5828">
        <w:rPr>
          <w:rFonts w:ascii="Baskerville Old Face" w:hAnsi="Baskerville Old Face"/>
          <w:lang w:val="es-ES"/>
        </w:rPr>
        <w:t xml:space="preserve">esta afanosos.”  </w:t>
      </w:r>
    </w:p>
    <w:p w:rsidR="00AD5828" w:rsidP="00C45DFB" w:rsidRDefault="00AD5828" w14:paraId="658FF108" w14:textId="77777777">
      <w:pPr>
        <w:jc w:val="both"/>
        <w:rPr>
          <w:rFonts w:ascii="Baskerville Old Face" w:hAnsi="Baskerville Old Face"/>
          <w:lang w:val="es-ES"/>
        </w:rPr>
      </w:pPr>
    </w:p>
    <w:p w:rsidR="00AD5828" w:rsidP="00AD5828" w:rsidRDefault="00AD5828" w14:paraId="5E1EA5F5" w14:textId="7BDC3FE7">
      <w:pPr>
        <w:ind w:left="360" w:right="270"/>
        <w:jc w:val="both"/>
        <w:rPr>
          <w:rFonts w:ascii="Baskerville Old Face" w:hAnsi="Baskerville Old Face"/>
          <w:lang w:val="es-ES"/>
        </w:rPr>
      </w:pPr>
      <w:r w:rsidRPr="00AD5828">
        <w:rPr>
          <w:rFonts w:ascii="Baskerville Old Face" w:hAnsi="Baskerville Old Face"/>
          <w:b/>
          <w:lang w:val="es-ES"/>
        </w:rPr>
        <w:t>Matthew 6:25-</w:t>
      </w:r>
      <w:proofErr w:type="gramStart"/>
      <w:r w:rsidRPr="00AD5828">
        <w:rPr>
          <w:rFonts w:ascii="Baskerville Old Face" w:hAnsi="Baskerville Old Face"/>
          <w:b/>
          <w:lang w:val="es-ES"/>
        </w:rPr>
        <w:t>34</w:t>
      </w:r>
      <w:r w:rsidRPr="00AD5828">
        <w:rPr>
          <w:rFonts w:ascii="Baskerville Old Face" w:hAnsi="Baskerville Old Face"/>
          <w:lang w:val="es-ES"/>
        </w:rPr>
        <w:t>  Por</w:t>
      </w:r>
      <w:proofErr w:type="gramEnd"/>
      <w:r w:rsidRPr="00AD5828">
        <w:rPr>
          <w:rFonts w:ascii="Baskerville Old Face" w:hAnsi="Baskerville Old Face"/>
          <w:lang w:val="es-ES"/>
        </w:rPr>
        <w:t xml:space="preserve"> tanto os digo: No os afanéis por vuestra vida, qué habéis de comer o qué habéis de beber; ni por vuestro cuerpo, qué habéis de vestir. ¿No es la vida más que el alimento, y el cuerpo más que el vestido?  [26</w:t>
      </w:r>
      <w:proofErr w:type="gramStart"/>
      <w:r w:rsidRPr="00AD5828">
        <w:rPr>
          <w:rFonts w:ascii="Baskerville Old Face" w:hAnsi="Baskerville Old Face"/>
          <w:lang w:val="es-ES"/>
        </w:rPr>
        <w:t>]  Mirad</w:t>
      </w:r>
      <w:proofErr w:type="gramEnd"/>
      <w:r w:rsidRPr="00AD5828">
        <w:rPr>
          <w:rFonts w:ascii="Baskerville Old Face" w:hAnsi="Baskerville Old Face"/>
          <w:lang w:val="es-ES"/>
        </w:rPr>
        <w:t xml:space="preserve"> las aves del cielo, que no siembran, ni siegan, ni recogen en graneros; y vuestro Padre celestial las alimenta. ¿No valéis vosotros mucho más que ellas?  [27</w:t>
      </w:r>
      <w:proofErr w:type="gramStart"/>
      <w:r w:rsidRPr="00AD5828">
        <w:rPr>
          <w:rFonts w:ascii="Baskerville Old Face" w:hAnsi="Baskerville Old Face"/>
          <w:lang w:val="es-ES"/>
        </w:rPr>
        <w:t>]  ¿</w:t>
      </w:r>
      <w:proofErr w:type="gramEnd"/>
      <w:r w:rsidRPr="00AD5828">
        <w:rPr>
          <w:rFonts w:ascii="Baskerville Old Face" w:hAnsi="Baskerville Old Face"/>
          <w:lang w:val="es-ES"/>
        </w:rPr>
        <w:t>Y quién de vosotros podrá, por mucho que se afane, añadir a su estatura un codo?  [28</w:t>
      </w:r>
      <w:proofErr w:type="gramStart"/>
      <w:r w:rsidRPr="00AD5828">
        <w:rPr>
          <w:rFonts w:ascii="Baskerville Old Face" w:hAnsi="Baskerville Old Face"/>
          <w:lang w:val="es-ES"/>
        </w:rPr>
        <w:t>]  Y</w:t>
      </w:r>
      <w:proofErr w:type="gramEnd"/>
      <w:r w:rsidRPr="00AD5828">
        <w:rPr>
          <w:rFonts w:ascii="Baskerville Old Face" w:hAnsi="Baskerville Old Face"/>
          <w:lang w:val="es-ES"/>
        </w:rPr>
        <w:t xml:space="preserve"> por el vestido, ¿por qué os afanáis? Considerad los </w:t>
      </w:r>
      <w:r w:rsidRPr="00AD5828">
        <w:rPr>
          <w:rFonts w:ascii="Baskerville Old Face" w:hAnsi="Baskerville Old Face"/>
          <w:lang w:val="es-ES"/>
        </w:rPr>
        <w:lastRenderedPageBreak/>
        <w:t xml:space="preserve">lirios del campo, cómo crecen: no trabajan ni </w:t>
      </w:r>
      <w:proofErr w:type="gramStart"/>
      <w:r w:rsidRPr="00AD5828">
        <w:rPr>
          <w:rFonts w:ascii="Baskerville Old Face" w:hAnsi="Baskerville Old Face"/>
          <w:lang w:val="es-ES"/>
        </w:rPr>
        <w:t>hilan;  [</w:t>
      </w:r>
      <w:proofErr w:type="gramEnd"/>
      <w:r w:rsidRPr="00AD5828">
        <w:rPr>
          <w:rFonts w:ascii="Baskerville Old Face" w:hAnsi="Baskerville Old Face"/>
          <w:lang w:val="es-ES"/>
        </w:rPr>
        <w:t>29]  pero os digo, que ni aun Salomón con toda su gloria se vistió así como uno de ellos.  [30</w:t>
      </w:r>
      <w:proofErr w:type="gramStart"/>
      <w:r w:rsidRPr="00AD5828">
        <w:rPr>
          <w:rFonts w:ascii="Baskerville Old Face" w:hAnsi="Baskerville Old Face"/>
          <w:lang w:val="es-ES"/>
        </w:rPr>
        <w:t>]  Y</w:t>
      </w:r>
      <w:proofErr w:type="gramEnd"/>
      <w:r w:rsidRPr="00AD5828">
        <w:rPr>
          <w:rFonts w:ascii="Baskerville Old Face" w:hAnsi="Baskerville Old Face"/>
          <w:lang w:val="es-ES"/>
        </w:rPr>
        <w:t xml:space="preserve"> si la hierba del campo que hoy es, y mañana se echa en el horno, Dios la viste así, ¿no hará mucho más a vosotros, hombres de poca fe?  [31</w:t>
      </w:r>
      <w:proofErr w:type="gramStart"/>
      <w:r w:rsidRPr="00AD5828">
        <w:rPr>
          <w:rFonts w:ascii="Baskerville Old Face" w:hAnsi="Baskerville Old Face"/>
          <w:lang w:val="es-ES"/>
        </w:rPr>
        <w:t>]  No</w:t>
      </w:r>
      <w:proofErr w:type="gramEnd"/>
      <w:r w:rsidRPr="00AD5828">
        <w:rPr>
          <w:rFonts w:ascii="Baskerville Old Face" w:hAnsi="Baskerville Old Face"/>
          <w:lang w:val="es-ES"/>
        </w:rPr>
        <w:t xml:space="preserve"> os afanéis, pues, diciendo: ¿Qué comeremos, o qué beberemos, o qué vestiremos?  [32</w:t>
      </w:r>
      <w:proofErr w:type="gramStart"/>
      <w:r w:rsidRPr="00AD5828">
        <w:rPr>
          <w:rFonts w:ascii="Baskerville Old Face" w:hAnsi="Baskerville Old Face"/>
          <w:lang w:val="es-ES"/>
        </w:rPr>
        <w:t>]  Porque</w:t>
      </w:r>
      <w:proofErr w:type="gramEnd"/>
      <w:r w:rsidRPr="00AD5828">
        <w:rPr>
          <w:rFonts w:ascii="Baskerville Old Face" w:hAnsi="Baskerville Old Face"/>
          <w:lang w:val="es-ES"/>
        </w:rPr>
        <w:t xml:space="preserve"> los gentiles buscan todas estas cosas; pero vuestro Padre celestial sabe que tenéis necesidad de todas estas cosas.  [33</w:t>
      </w:r>
      <w:proofErr w:type="gramStart"/>
      <w:r w:rsidRPr="00AD5828">
        <w:rPr>
          <w:rFonts w:ascii="Baskerville Old Face" w:hAnsi="Baskerville Old Face"/>
          <w:lang w:val="es-ES"/>
        </w:rPr>
        <w:t>]  Mas</w:t>
      </w:r>
      <w:proofErr w:type="gramEnd"/>
      <w:r w:rsidRPr="00AD5828">
        <w:rPr>
          <w:rFonts w:ascii="Baskerville Old Face" w:hAnsi="Baskerville Old Face"/>
          <w:lang w:val="es-ES"/>
        </w:rPr>
        <w:t xml:space="preserve"> buscad primeramente el reino de Dios y su justicia, y todas estas cosas os serán añadidas.  [34</w:t>
      </w:r>
      <w:proofErr w:type="gramStart"/>
      <w:r w:rsidRPr="00AD5828">
        <w:rPr>
          <w:rFonts w:ascii="Baskerville Old Face" w:hAnsi="Baskerville Old Face"/>
          <w:lang w:val="es-ES"/>
        </w:rPr>
        <w:t>]  Así</w:t>
      </w:r>
      <w:proofErr w:type="gramEnd"/>
      <w:r w:rsidRPr="00AD5828">
        <w:rPr>
          <w:rFonts w:ascii="Baskerville Old Face" w:hAnsi="Baskerville Old Face"/>
          <w:lang w:val="es-ES"/>
        </w:rPr>
        <w:t xml:space="preserve"> que, no os afanéis por el día de mañana, porque el día de mañana traerá su afán. Basta a cada día su propio mal.</w:t>
      </w:r>
    </w:p>
    <w:p w:rsidR="00AD5828" w:rsidP="00AD5828" w:rsidRDefault="00AD5828" w14:paraId="4B8C68B1" w14:textId="77777777">
      <w:pPr>
        <w:ind w:left="360" w:right="270"/>
        <w:jc w:val="both"/>
        <w:rPr>
          <w:rFonts w:ascii="Baskerville Old Face" w:hAnsi="Baskerville Old Face"/>
          <w:lang w:val="es-ES"/>
        </w:rPr>
      </w:pPr>
    </w:p>
    <w:p w:rsidR="00AD5828" w:rsidP="00AD5828" w:rsidRDefault="00AD5828" w14:paraId="64993E2B" w14:textId="3A9BA919">
      <w:pPr>
        <w:ind w:left="360" w:right="270"/>
        <w:jc w:val="both"/>
        <w:rPr>
          <w:rFonts w:ascii="Baskerville Old Face" w:hAnsi="Baskerville Old Face"/>
          <w:lang w:val="es-ES"/>
        </w:rPr>
      </w:pPr>
      <w:r w:rsidRPr="00AD5828">
        <w:rPr>
          <w:rFonts w:ascii="Baskerville Old Face" w:hAnsi="Baskerville Old Face"/>
          <w:b/>
          <w:lang w:val="es-ES"/>
        </w:rPr>
        <w:t>Salmo 23:1-</w:t>
      </w:r>
      <w:proofErr w:type="gramStart"/>
      <w:r w:rsidRPr="00AD5828">
        <w:rPr>
          <w:rFonts w:ascii="Baskerville Old Face" w:hAnsi="Baskerville Old Face"/>
          <w:b/>
          <w:lang w:val="es-ES"/>
        </w:rPr>
        <w:t>6</w:t>
      </w:r>
      <w:r w:rsidRPr="00AD5828">
        <w:rPr>
          <w:rFonts w:ascii="Baskerville Old Face" w:hAnsi="Baskerville Old Face"/>
          <w:lang w:val="es-ES"/>
        </w:rPr>
        <w:t>  Salmo</w:t>
      </w:r>
      <w:proofErr w:type="gramEnd"/>
      <w:r w:rsidRPr="00AD5828">
        <w:rPr>
          <w:rFonts w:ascii="Baskerville Old Face" w:hAnsi="Baskerville Old Face"/>
          <w:lang w:val="es-ES"/>
        </w:rPr>
        <w:t xml:space="preserve"> de David. Jehová es mi pastor; nada me faltará.  [2</w:t>
      </w:r>
      <w:proofErr w:type="gramStart"/>
      <w:r w:rsidRPr="00AD5828">
        <w:rPr>
          <w:rFonts w:ascii="Baskerville Old Face" w:hAnsi="Baskerville Old Face"/>
          <w:lang w:val="es-ES"/>
        </w:rPr>
        <w:t>]  En</w:t>
      </w:r>
      <w:proofErr w:type="gramEnd"/>
      <w:r w:rsidRPr="00AD5828">
        <w:rPr>
          <w:rFonts w:ascii="Baskerville Old Face" w:hAnsi="Baskerville Old Face"/>
          <w:lang w:val="es-ES"/>
        </w:rPr>
        <w:t xml:space="preserve"> lugares de delicados pastos me hará descansar; Junto a aguas de reposo me pastoreará.  [3</w:t>
      </w:r>
      <w:proofErr w:type="gramStart"/>
      <w:r w:rsidRPr="00AD5828">
        <w:rPr>
          <w:rFonts w:ascii="Baskerville Old Face" w:hAnsi="Baskerville Old Face"/>
          <w:lang w:val="es-ES"/>
        </w:rPr>
        <w:t>]  Confortará</w:t>
      </w:r>
      <w:proofErr w:type="gramEnd"/>
      <w:r w:rsidRPr="00AD5828">
        <w:rPr>
          <w:rFonts w:ascii="Baskerville Old Face" w:hAnsi="Baskerville Old Face"/>
          <w:lang w:val="es-ES"/>
        </w:rPr>
        <w:t xml:space="preserve"> mi alma; Me guiará por sendas de justicia por amor de su nombre.  [4</w:t>
      </w:r>
      <w:proofErr w:type="gramStart"/>
      <w:r w:rsidRPr="00AD5828">
        <w:rPr>
          <w:rFonts w:ascii="Baskerville Old Face" w:hAnsi="Baskerville Old Face"/>
          <w:lang w:val="es-ES"/>
        </w:rPr>
        <w:t>]  Aunque</w:t>
      </w:r>
      <w:proofErr w:type="gramEnd"/>
      <w:r w:rsidRPr="00AD5828">
        <w:rPr>
          <w:rFonts w:ascii="Baskerville Old Face" w:hAnsi="Baskerville Old Face"/>
          <w:lang w:val="es-ES"/>
        </w:rPr>
        <w:t xml:space="preserve"> ande en valle de sombra de muerte, No temeré mal alguno, porque tú estarás conmigo; Tu vara y tu cayado me infundirán aliento.  [5</w:t>
      </w:r>
      <w:proofErr w:type="gramStart"/>
      <w:r w:rsidRPr="00AD5828">
        <w:rPr>
          <w:rFonts w:ascii="Baskerville Old Face" w:hAnsi="Baskerville Old Face"/>
          <w:lang w:val="es-ES"/>
        </w:rPr>
        <w:t>]  Aderezas</w:t>
      </w:r>
      <w:proofErr w:type="gramEnd"/>
      <w:r w:rsidRPr="00AD5828">
        <w:rPr>
          <w:rFonts w:ascii="Baskerville Old Face" w:hAnsi="Baskerville Old Face"/>
          <w:lang w:val="es-ES"/>
        </w:rPr>
        <w:t xml:space="preserve"> mesa delante de mí en presencia de mis angustiadores; Unges mi cabeza con aceite; mi copa está rebosando.  [6</w:t>
      </w:r>
      <w:proofErr w:type="gramStart"/>
      <w:r w:rsidRPr="00AD5828">
        <w:rPr>
          <w:rFonts w:ascii="Baskerville Old Face" w:hAnsi="Baskerville Old Face"/>
          <w:lang w:val="es-ES"/>
        </w:rPr>
        <w:t>]  Ciertamente</w:t>
      </w:r>
      <w:proofErr w:type="gramEnd"/>
      <w:r w:rsidRPr="00AD5828">
        <w:rPr>
          <w:rFonts w:ascii="Baskerville Old Face" w:hAnsi="Baskerville Old Face"/>
          <w:lang w:val="es-ES"/>
        </w:rPr>
        <w:t xml:space="preserve"> el bien y la misericordia me seguirán todos los días de mi vida, Y en la casa de Jehová moraré por largos días.</w:t>
      </w:r>
    </w:p>
    <w:p w:rsidRPr="006D57E9" w:rsidR="00AD5828" w:rsidP="00AD5828" w:rsidRDefault="00AD5828" w14:paraId="19A85667" w14:textId="55A63B82">
      <w:pPr>
        <w:ind w:left="360" w:right="270"/>
        <w:jc w:val="both"/>
        <w:rPr>
          <w:rFonts w:ascii="Baskerville Old Face" w:hAnsi="Baskerville Old Face"/>
          <w:b/>
          <w:lang w:val="es-ES"/>
        </w:rPr>
      </w:pPr>
      <w:r w:rsidRPr="00AD5828">
        <w:rPr>
          <w:rFonts w:ascii="Baskerville Old Face" w:hAnsi="Baskerville Old Face"/>
          <w:b/>
          <w:lang w:val="es-ES"/>
        </w:rPr>
        <w:lastRenderedPageBreak/>
        <w:t>Juan 17:1-</w:t>
      </w:r>
      <w:proofErr w:type="gramStart"/>
      <w:r w:rsidRPr="00AD5828">
        <w:rPr>
          <w:rFonts w:ascii="Baskerville Old Face" w:hAnsi="Baskerville Old Face"/>
          <w:b/>
          <w:lang w:val="es-ES"/>
        </w:rPr>
        <w:t>26</w:t>
      </w:r>
      <w:r w:rsidRPr="00AD5828">
        <w:rPr>
          <w:rFonts w:ascii="Baskerville Old Face" w:hAnsi="Baskerville Old Face"/>
          <w:lang w:val="es-ES"/>
        </w:rPr>
        <w:t>  Estas</w:t>
      </w:r>
      <w:proofErr w:type="gramEnd"/>
      <w:r w:rsidRPr="00AD5828">
        <w:rPr>
          <w:rFonts w:ascii="Baskerville Old Face" w:hAnsi="Baskerville Old Face"/>
          <w:lang w:val="es-ES"/>
        </w:rPr>
        <w:t xml:space="preserve"> cosas habló Jesús, y levantando los ojos al cielo, dijo: Padre, la hora ha llegado; glorifica a tu Hijo, para que también tu Hijo te glorifique a ti;  [2]  como le has dado potestad sobre toda carne, para que dé vida eterna a todos los que le diste.  [3</w:t>
      </w:r>
      <w:proofErr w:type="gramStart"/>
      <w:r w:rsidRPr="00AD5828">
        <w:rPr>
          <w:rFonts w:ascii="Baskerville Old Face" w:hAnsi="Baskerville Old Face"/>
          <w:lang w:val="es-ES"/>
        </w:rPr>
        <w:t>]  Y</w:t>
      </w:r>
      <w:proofErr w:type="gramEnd"/>
      <w:r w:rsidRPr="00AD5828">
        <w:rPr>
          <w:rFonts w:ascii="Baskerville Old Face" w:hAnsi="Baskerville Old Face"/>
          <w:lang w:val="es-ES"/>
        </w:rPr>
        <w:t xml:space="preserve"> ésta es la vida eterna: que te </w:t>
      </w:r>
      <w:r w:rsidRPr="006D57E9">
        <w:rPr>
          <w:rFonts w:ascii="Baskerville Old Face" w:hAnsi="Baskerville Old Face"/>
          <w:highlight w:val="yellow"/>
          <w:lang w:val="es-ES"/>
        </w:rPr>
        <w:t>conozcan</w:t>
      </w:r>
      <w:r w:rsidRPr="00AD5828">
        <w:rPr>
          <w:rFonts w:ascii="Baskerville Old Face" w:hAnsi="Baskerville Old Face"/>
          <w:lang w:val="es-ES"/>
        </w:rPr>
        <w:t xml:space="preserve"> a ti, el único Dios verdadero, y a Jesucristo, a quien has enviado.  [4</w:t>
      </w:r>
      <w:proofErr w:type="gramStart"/>
      <w:r w:rsidRPr="00AD5828">
        <w:rPr>
          <w:rFonts w:ascii="Baskerville Old Face" w:hAnsi="Baskerville Old Face"/>
          <w:lang w:val="es-ES"/>
        </w:rPr>
        <w:t>]  Yo</w:t>
      </w:r>
      <w:proofErr w:type="gramEnd"/>
      <w:r w:rsidRPr="00AD5828">
        <w:rPr>
          <w:rFonts w:ascii="Baskerville Old Face" w:hAnsi="Baskerville Old Face"/>
          <w:lang w:val="es-ES"/>
        </w:rPr>
        <w:t xml:space="preserve"> te he glorificado en la tierra; he acabado la obra que me diste que hiciese.  [5</w:t>
      </w:r>
      <w:proofErr w:type="gramStart"/>
      <w:r w:rsidRPr="00AD5828">
        <w:rPr>
          <w:rFonts w:ascii="Baskerville Old Face" w:hAnsi="Baskerville Old Face"/>
          <w:lang w:val="es-ES"/>
        </w:rPr>
        <w:t>]  Ahora</w:t>
      </w:r>
      <w:proofErr w:type="gramEnd"/>
      <w:r w:rsidRPr="00AD5828">
        <w:rPr>
          <w:rFonts w:ascii="Baskerville Old Face" w:hAnsi="Baskerville Old Face"/>
          <w:lang w:val="es-ES"/>
        </w:rPr>
        <w:t xml:space="preserve"> pues, Padre, glorifícame tú al lado tuyo, con aquella gloria que tuve contigo antes que el mundo fuese.  [6</w:t>
      </w:r>
      <w:proofErr w:type="gramStart"/>
      <w:r w:rsidRPr="00AD5828">
        <w:rPr>
          <w:rFonts w:ascii="Baskerville Old Face" w:hAnsi="Baskerville Old Face"/>
          <w:lang w:val="es-ES"/>
        </w:rPr>
        <w:t>]  He</w:t>
      </w:r>
      <w:proofErr w:type="gramEnd"/>
      <w:r w:rsidRPr="00AD5828">
        <w:rPr>
          <w:rFonts w:ascii="Baskerville Old Face" w:hAnsi="Baskerville Old Face"/>
          <w:lang w:val="es-ES"/>
        </w:rPr>
        <w:t xml:space="preserve"> manifestado tu nombre a los hombres que del mundo me diste; tuyos eran, y me los diste, y han guardado tu palabra.  [7</w:t>
      </w:r>
      <w:proofErr w:type="gramStart"/>
      <w:r w:rsidRPr="00AD5828">
        <w:rPr>
          <w:rFonts w:ascii="Baskerville Old Face" w:hAnsi="Baskerville Old Face"/>
          <w:lang w:val="es-ES"/>
        </w:rPr>
        <w:t>]  Ahora</w:t>
      </w:r>
      <w:proofErr w:type="gramEnd"/>
      <w:r w:rsidRPr="00AD5828">
        <w:rPr>
          <w:rFonts w:ascii="Baskerville Old Face" w:hAnsi="Baskerville Old Face"/>
          <w:lang w:val="es-ES"/>
        </w:rPr>
        <w:t xml:space="preserve"> han conocido que todas las cosas que me has dado, proceden de ti;  [8]  porque las palabras que me diste, les he dado; y ellos las recibieron, y han conocido verdaderamente que salí de ti, y han creído que tú me enviaste.  [9</w:t>
      </w:r>
      <w:proofErr w:type="gramStart"/>
      <w:r w:rsidRPr="00AD5828">
        <w:rPr>
          <w:rFonts w:ascii="Baskerville Old Face" w:hAnsi="Baskerville Old Face"/>
          <w:lang w:val="es-ES"/>
        </w:rPr>
        <w:t>]  Yo</w:t>
      </w:r>
      <w:proofErr w:type="gramEnd"/>
      <w:r w:rsidRPr="00AD5828">
        <w:rPr>
          <w:rFonts w:ascii="Baskerville Old Face" w:hAnsi="Baskerville Old Face"/>
          <w:lang w:val="es-ES"/>
        </w:rPr>
        <w:t xml:space="preserve"> </w:t>
      </w:r>
      <w:r w:rsidRPr="006D57E9">
        <w:rPr>
          <w:rFonts w:ascii="Baskerville Old Face" w:hAnsi="Baskerville Old Face"/>
          <w:b/>
          <w:highlight w:val="yellow"/>
          <w:lang w:val="es-ES"/>
        </w:rPr>
        <w:t>ruego</w:t>
      </w:r>
      <w:r w:rsidRPr="00AD5828">
        <w:rPr>
          <w:rFonts w:ascii="Baskerville Old Face" w:hAnsi="Baskerville Old Face"/>
          <w:lang w:val="es-ES"/>
        </w:rPr>
        <w:t xml:space="preserve"> por ellos; no ruego por el mundo, sino por los que me diste; porque tuyos son,  [10]  y todo lo mío es tuyo, y lo tuyo mío; y he sido glorificado en ellos.  [11</w:t>
      </w:r>
      <w:proofErr w:type="gramStart"/>
      <w:r w:rsidRPr="00AD5828">
        <w:rPr>
          <w:rFonts w:ascii="Baskerville Old Face" w:hAnsi="Baskerville Old Face"/>
          <w:lang w:val="es-ES"/>
        </w:rPr>
        <w:t>]  Y</w:t>
      </w:r>
      <w:proofErr w:type="gramEnd"/>
      <w:r w:rsidRPr="00AD5828">
        <w:rPr>
          <w:rFonts w:ascii="Baskerville Old Face" w:hAnsi="Baskerville Old Face"/>
          <w:lang w:val="es-ES"/>
        </w:rPr>
        <w:t xml:space="preserve"> ya no estoy en el mundo; mas éstos están en el mundo, y yo voy a ti. Padre santo, a los que me has dado, </w:t>
      </w:r>
      <w:r w:rsidRPr="006D57E9">
        <w:rPr>
          <w:rFonts w:ascii="Baskerville Old Face" w:hAnsi="Baskerville Old Face"/>
          <w:highlight w:val="yellow"/>
          <w:lang w:val="es-ES"/>
        </w:rPr>
        <w:t>guárdalos en tu nombre</w:t>
      </w:r>
      <w:r w:rsidRPr="00AD5828">
        <w:rPr>
          <w:rFonts w:ascii="Baskerville Old Face" w:hAnsi="Baskerville Old Face"/>
          <w:lang w:val="es-ES"/>
        </w:rPr>
        <w:t xml:space="preserve">, </w:t>
      </w:r>
      <w:r w:rsidRPr="006D57E9">
        <w:rPr>
          <w:rFonts w:ascii="Baskerville Old Face" w:hAnsi="Baskerville Old Face"/>
          <w:highlight w:val="yellow"/>
          <w:lang w:val="es-ES"/>
        </w:rPr>
        <w:t>para que sean uno</w:t>
      </w:r>
      <w:r w:rsidRPr="00AD5828">
        <w:rPr>
          <w:rFonts w:ascii="Baskerville Old Face" w:hAnsi="Baskerville Old Face"/>
          <w:lang w:val="es-ES"/>
        </w:rPr>
        <w:t>, así como nosotros.  [12</w:t>
      </w:r>
      <w:proofErr w:type="gramStart"/>
      <w:r w:rsidRPr="00AD5828">
        <w:rPr>
          <w:rFonts w:ascii="Baskerville Old Face" w:hAnsi="Baskerville Old Face"/>
          <w:lang w:val="es-ES"/>
        </w:rPr>
        <w:t>]  Cuando</w:t>
      </w:r>
      <w:proofErr w:type="gramEnd"/>
      <w:r w:rsidRPr="00AD5828">
        <w:rPr>
          <w:rFonts w:ascii="Baskerville Old Face" w:hAnsi="Baskerville Old Face"/>
          <w:lang w:val="es-ES"/>
        </w:rPr>
        <w:t xml:space="preserve"> estaba con ellos en el mundo, yo los guardaba en tu nombre; a los que me diste, yo los guardé, y ninguno de ellos se perdió, sino el hijo de perdición, para que la Escritura se cumpliese.  [13</w:t>
      </w:r>
      <w:proofErr w:type="gramStart"/>
      <w:r w:rsidRPr="00AD5828">
        <w:rPr>
          <w:rFonts w:ascii="Baskerville Old Face" w:hAnsi="Baskerville Old Face"/>
          <w:lang w:val="es-ES"/>
        </w:rPr>
        <w:t>]  Pero</w:t>
      </w:r>
      <w:proofErr w:type="gramEnd"/>
      <w:r w:rsidRPr="00AD5828">
        <w:rPr>
          <w:rFonts w:ascii="Baskerville Old Face" w:hAnsi="Baskerville Old Face"/>
          <w:lang w:val="es-ES"/>
        </w:rPr>
        <w:t xml:space="preserve"> ahora voy a </w:t>
      </w:r>
      <w:r w:rsidRPr="00AD5828">
        <w:rPr>
          <w:rFonts w:ascii="Baskerville Old Face" w:hAnsi="Baskerville Old Face"/>
          <w:lang w:val="es-ES"/>
        </w:rPr>
        <w:lastRenderedPageBreak/>
        <w:t>ti; y hablo esto en el mundo, para que tengan mi gozo cumplido en sí mismos.  [14</w:t>
      </w:r>
      <w:proofErr w:type="gramStart"/>
      <w:r w:rsidRPr="00AD5828">
        <w:rPr>
          <w:rFonts w:ascii="Baskerville Old Face" w:hAnsi="Baskerville Old Face"/>
          <w:lang w:val="es-ES"/>
        </w:rPr>
        <w:t>]  Yo</w:t>
      </w:r>
      <w:proofErr w:type="gramEnd"/>
      <w:r w:rsidRPr="00AD5828">
        <w:rPr>
          <w:rFonts w:ascii="Baskerville Old Face" w:hAnsi="Baskerville Old Face"/>
          <w:lang w:val="es-ES"/>
        </w:rPr>
        <w:t xml:space="preserve"> les he dado tu palabra; y el mundo los aborreció, porque no son del mundo, como tampoco yo soy del mundo.  [15</w:t>
      </w:r>
      <w:proofErr w:type="gramStart"/>
      <w:r w:rsidRPr="00AD5828">
        <w:rPr>
          <w:rFonts w:ascii="Baskerville Old Face" w:hAnsi="Baskerville Old Face"/>
          <w:lang w:val="es-ES"/>
        </w:rPr>
        <w:t>]  </w:t>
      </w:r>
      <w:r w:rsidRPr="006D57E9">
        <w:rPr>
          <w:rFonts w:ascii="Baskerville Old Face" w:hAnsi="Baskerville Old Face"/>
          <w:highlight w:val="yellow"/>
          <w:lang w:val="es-ES"/>
        </w:rPr>
        <w:t>No</w:t>
      </w:r>
      <w:proofErr w:type="gramEnd"/>
      <w:r w:rsidRPr="006D57E9">
        <w:rPr>
          <w:rFonts w:ascii="Baskerville Old Face" w:hAnsi="Baskerville Old Face"/>
          <w:highlight w:val="yellow"/>
          <w:lang w:val="es-ES"/>
        </w:rPr>
        <w:t xml:space="preserve"> ruego que los quites del mundo, sino que los guardes del mal.</w:t>
      </w:r>
      <w:r w:rsidRPr="00AD5828">
        <w:rPr>
          <w:rFonts w:ascii="Baskerville Old Face" w:hAnsi="Baskerville Old Face"/>
          <w:lang w:val="es-ES"/>
        </w:rPr>
        <w:t>  [16</w:t>
      </w:r>
      <w:proofErr w:type="gramStart"/>
      <w:r w:rsidRPr="00AD5828">
        <w:rPr>
          <w:rFonts w:ascii="Baskerville Old Face" w:hAnsi="Baskerville Old Face"/>
          <w:lang w:val="es-ES"/>
        </w:rPr>
        <w:t>]  No</w:t>
      </w:r>
      <w:proofErr w:type="gramEnd"/>
      <w:r w:rsidRPr="00AD5828">
        <w:rPr>
          <w:rFonts w:ascii="Baskerville Old Face" w:hAnsi="Baskerville Old Face"/>
          <w:lang w:val="es-ES"/>
        </w:rPr>
        <w:t xml:space="preserve"> son del mundo, como tampoco yo soy del mundo.  [17</w:t>
      </w:r>
      <w:proofErr w:type="gramStart"/>
      <w:r w:rsidRPr="00AD5828">
        <w:rPr>
          <w:rFonts w:ascii="Baskerville Old Face" w:hAnsi="Baskerville Old Face"/>
          <w:lang w:val="es-ES"/>
        </w:rPr>
        <w:t>]  </w:t>
      </w:r>
      <w:r w:rsidRPr="006D57E9">
        <w:rPr>
          <w:rFonts w:ascii="Baskerville Old Face" w:hAnsi="Baskerville Old Face"/>
          <w:highlight w:val="yellow"/>
          <w:lang w:val="es-ES"/>
        </w:rPr>
        <w:t>Santifícalos</w:t>
      </w:r>
      <w:proofErr w:type="gramEnd"/>
      <w:r w:rsidRPr="006D57E9">
        <w:rPr>
          <w:rFonts w:ascii="Baskerville Old Face" w:hAnsi="Baskerville Old Face"/>
          <w:highlight w:val="yellow"/>
          <w:lang w:val="es-ES"/>
        </w:rPr>
        <w:t xml:space="preserve"> en tu verdad; tu palabra es verdad.</w:t>
      </w:r>
      <w:r w:rsidRPr="00AD5828">
        <w:rPr>
          <w:rFonts w:ascii="Baskerville Old Face" w:hAnsi="Baskerville Old Face"/>
          <w:lang w:val="es-ES"/>
        </w:rPr>
        <w:t>  [18</w:t>
      </w:r>
      <w:proofErr w:type="gramStart"/>
      <w:r w:rsidRPr="00AD5828">
        <w:rPr>
          <w:rFonts w:ascii="Baskerville Old Face" w:hAnsi="Baskerville Old Face"/>
          <w:lang w:val="es-ES"/>
        </w:rPr>
        <w:t>]  Como</w:t>
      </w:r>
      <w:proofErr w:type="gramEnd"/>
      <w:r w:rsidRPr="00AD5828">
        <w:rPr>
          <w:rFonts w:ascii="Baskerville Old Face" w:hAnsi="Baskerville Old Face"/>
          <w:lang w:val="es-ES"/>
        </w:rPr>
        <w:t xml:space="preserve"> tú me enviaste al mundo, así yo los he enviado al mundo.  [19</w:t>
      </w:r>
      <w:proofErr w:type="gramStart"/>
      <w:r w:rsidRPr="00AD5828">
        <w:rPr>
          <w:rFonts w:ascii="Baskerville Old Face" w:hAnsi="Baskerville Old Face"/>
          <w:lang w:val="es-ES"/>
        </w:rPr>
        <w:t>]  Y</w:t>
      </w:r>
      <w:proofErr w:type="gramEnd"/>
      <w:r w:rsidRPr="00AD5828">
        <w:rPr>
          <w:rFonts w:ascii="Baskerville Old Face" w:hAnsi="Baskerville Old Face"/>
          <w:lang w:val="es-ES"/>
        </w:rPr>
        <w:t xml:space="preserve"> por ellos yo me santifico a mí mismo, para que también ellos sean santificados en la verdad.  [20</w:t>
      </w:r>
      <w:proofErr w:type="gramStart"/>
      <w:r w:rsidRPr="00AD5828">
        <w:rPr>
          <w:rFonts w:ascii="Baskerville Old Face" w:hAnsi="Baskerville Old Face"/>
          <w:lang w:val="es-ES"/>
        </w:rPr>
        <w:t>]  Mas</w:t>
      </w:r>
      <w:proofErr w:type="gramEnd"/>
      <w:r w:rsidRPr="00AD5828">
        <w:rPr>
          <w:rFonts w:ascii="Baskerville Old Face" w:hAnsi="Baskerville Old Face"/>
          <w:lang w:val="es-ES"/>
        </w:rPr>
        <w:t xml:space="preserve"> </w:t>
      </w:r>
      <w:r w:rsidRPr="006D57E9">
        <w:rPr>
          <w:rFonts w:ascii="Baskerville Old Face" w:hAnsi="Baskerville Old Face"/>
          <w:highlight w:val="green"/>
          <w:lang w:val="es-ES"/>
        </w:rPr>
        <w:t>no ruego solamente por éstos, sino también por los que han de creer en mí por la palabra de ellos,  [21]  para que todos sean uno; como tú, oh Padre, en mí, y yo en ti, que también ellos sean uno en nosotros; para que el mundo crea que tú me enviaste.</w:t>
      </w:r>
      <w:r w:rsidRPr="00AD5828">
        <w:rPr>
          <w:rFonts w:ascii="Baskerville Old Face" w:hAnsi="Baskerville Old Face"/>
          <w:lang w:val="es-ES"/>
        </w:rPr>
        <w:t>  [22</w:t>
      </w:r>
      <w:proofErr w:type="gramStart"/>
      <w:r w:rsidRPr="00AD5828">
        <w:rPr>
          <w:rFonts w:ascii="Baskerville Old Face" w:hAnsi="Baskerville Old Face"/>
          <w:lang w:val="es-ES"/>
        </w:rPr>
        <w:t>]  La</w:t>
      </w:r>
      <w:proofErr w:type="gramEnd"/>
      <w:r w:rsidRPr="00AD5828">
        <w:rPr>
          <w:rFonts w:ascii="Baskerville Old Face" w:hAnsi="Baskerville Old Face"/>
          <w:lang w:val="es-ES"/>
        </w:rPr>
        <w:t xml:space="preserve"> gloria que me diste, yo les he dado, para que </w:t>
      </w:r>
      <w:r w:rsidRPr="006D57E9">
        <w:rPr>
          <w:rFonts w:ascii="Baskerville Old Face" w:hAnsi="Baskerville Old Face"/>
          <w:color w:val="C00000"/>
          <w:highlight w:val="yellow"/>
          <w:lang w:val="es-ES"/>
        </w:rPr>
        <w:t>sean uno</w:t>
      </w:r>
      <w:r w:rsidRPr="00AD5828">
        <w:rPr>
          <w:rFonts w:ascii="Baskerville Old Face" w:hAnsi="Baskerville Old Face"/>
          <w:lang w:val="es-ES"/>
        </w:rPr>
        <w:t>, así como nosotros somos uno.  [23</w:t>
      </w:r>
      <w:proofErr w:type="gramStart"/>
      <w:r w:rsidRPr="00AD5828">
        <w:rPr>
          <w:rFonts w:ascii="Baskerville Old Face" w:hAnsi="Baskerville Old Face"/>
          <w:lang w:val="es-ES"/>
        </w:rPr>
        <w:t>]  Yo</w:t>
      </w:r>
      <w:proofErr w:type="gramEnd"/>
      <w:r w:rsidRPr="00AD5828">
        <w:rPr>
          <w:rFonts w:ascii="Baskerville Old Face" w:hAnsi="Baskerville Old Face"/>
          <w:lang w:val="es-ES"/>
        </w:rPr>
        <w:t xml:space="preserve"> en ellos, y tú en mí</w:t>
      </w:r>
      <w:r w:rsidRPr="006D57E9">
        <w:rPr>
          <w:rFonts w:ascii="Baskerville Old Face" w:hAnsi="Baskerville Old Face"/>
          <w:color w:val="C00000"/>
          <w:highlight w:val="yellow"/>
          <w:lang w:val="es-ES"/>
        </w:rPr>
        <w:t>, para que sean perfectos en unidad</w:t>
      </w:r>
      <w:r w:rsidRPr="00AD5828">
        <w:rPr>
          <w:rFonts w:ascii="Baskerville Old Face" w:hAnsi="Baskerville Old Face"/>
          <w:lang w:val="es-ES"/>
        </w:rPr>
        <w:t>, para que el mundo conozca que tú me enviaste, y que los has amado a ellos como también a mí me has amado.  [24</w:t>
      </w:r>
      <w:proofErr w:type="gramStart"/>
      <w:r w:rsidRPr="00AD5828">
        <w:rPr>
          <w:rFonts w:ascii="Baskerville Old Face" w:hAnsi="Baskerville Old Face"/>
          <w:lang w:val="es-ES"/>
        </w:rPr>
        <w:t>]  Padre</w:t>
      </w:r>
      <w:proofErr w:type="gramEnd"/>
      <w:r w:rsidRPr="00AD5828">
        <w:rPr>
          <w:rFonts w:ascii="Baskerville Old Face" w:hAnsi="Baskerville Old Face"/>
          <w:lang w:val="es-ES"/>
        </w:rPr>
        <w:t>, aquellos que me has dado, quiero que donde yo estoy, también ellos estén conmigo, para que vean mi gloria que me has dado; porque me has amado desde antes de la fundación del mundo.  [25</w:t>
      </w:r>
      <w:proofErr w:type="gramStart"/>
      <w:r w:rsidRPr="00AD5828">
        <w:rPr>
          <w:rFonts w:ascii="Baskerville Old Face" w:hAnsi="Baskerville Old Face"/>
          <w:lang w:val="es-ES"/>
        </w:rPr>
        <w:t>]  Padre</w:t>
      </w:r>
      <w:proofErr w:type="gramEnd"/>
      <w:r w:rsidRPr="00AD5828">
        <w:rPr>
          <w:rFonts w:ascii="Baskerville Old Face" w:hAnsi="Baskerville Old Face"/>
          <w:lang w:val="es-ES"/>
        </w:rPr>
        <w:t xml:space="preserve"> justo, el mundo no te ha conocido, pero yo te he conocido, y éstos han conocido que tú me enviaste.  [26</w:t>
      </w:r>
      <w:proofErr w:type="gramStart"/>
      <w:r w:rsidRPr="00AD5828">
        <w:rPr>
          <w:rFonts w:ascii="Baskerville Old Face" w:hAnsi="Baskerville Old Face"/>
          <w:lang w:val="es-ES"/>
        </w:rPr>
        <w:t>]  </w:t>
      </w:r>
      <w:r w:rsidRPr="006D57E9">
        <w:rPr>
          <w:rFonts w:ascii="Baskerville Old Face" w:hAnsi="Baskerville Old Face"/>
          <w:b/>
          <w:lang w:val="es-ES"/>
        </w:rPr>
        <w:t>Y</w:t>
      </w:r>
      <w:proofErr w:type="gramEnd"/>
      <w:r w:rsidRPr="006D57E9">
        <w:rPr>
          <w:rFonts w:ascii="Baskerville Old Face" w:hAnsi="Baskerville Old Face"/>
          <w:b/>
          <w:lang w:val="es-ES"/>
        </w:rPr>
        <w:t xml:space="preserve"> les he dado a conocer tu nombre</w:t>
      </w:r>
      <w:bookmarkStart w:name="_GoBack" w:id="0"/>
      <w:bookmarkEnd w:id="0"/>
      <w:r w:rsidRPr="006D57E9">
        <w:rPr>
          <w:rFonts w:ascii="Baskerville Old Face" w:hAnsi="Baskerville Old Face"/>
          <w:b/>
          <w:lang w:val="es-ES"/>
        </w:rPr>
        <w:t xml:space="preserve">, y lo daré a conocer aún, para que el </w:t>
      </w:r>
      <w:r w:rsidRPr="006D57E9">
        <w:rPr>
          <w:rFonts w:ascii="Baskerville Old Face" w:hAnsi="Baskerville Old Face"/>
          <w:b/>
          <w:lang w:val="es-ES"/>
        </w:rPr>
        <w:lastRenderedPageBreak/>
        <w:t>amor con que me has amado, esté en ellos, y yo en ellos.</w:t>
      </w:r>
    </w:p>
    <w:p w:rsidR="00AD5828" w:rsidP="00AD5828" w:rsidRDefault="00AD5828" w14:paraId="3715E4F7" w14:textId="77777777">
      <w:pPr>
        <w:ind w:left="360" w:right="270"/>
        <w:jc w:val="both"/>
        <w:rPr>
          <w:rFonts w:ascii="Baskerville Old Face" w:hAnsi="Baskerville Old Face"/>
          <w:lang w:val="es-ES"/>
        </w:rPr>
      </w:pPr>
    </w:p>
    <w:p w:rsidRPr="00AD5828" w:rsidR="00AD5828" w:rsidP="00AD5828" w:rsidRDefault="00AD5828" w14:paraId="5C21F6AA" w14:textId="0061BCDC">
      <w:pPr>
        <w:jc w:val="both"/>
        <w:rPr>
          <w:rFonts w:ascii="Baskerville Old Face" w:hAnsi="Baskerville Old Face"/>
          <w:b/>
          <w:lang w:val="es-ES"/>
        </w:rPr>
      </w:pPr>
      <w:r w:rsidRPr="00AD5828">
        <w:rPr>
          <w:rFonts w:ascii="Baskerville Old Face" w:hAnsi="Baskerville Old Face"/>
          <w:b/>
          <w:lang w:val="es-ES"/>
        </w:rPr>
        <w:t>Conclusión:</w:t>
      </w:r>
    </w:p>
    <w:p w:rsidR="00AD5828" w:rsidP="00AD5828" w:rsidRDefault="00AD5828" w14:paraId="4096E890" w14:textId="77777777">
      <w:pPr>
        <w:jc w:val="both"/>
        <w:rPr>
          <w:rFonts w:ascii="Baskerville Old Face" w:hAnsi="Baskerville Old Face"/>
          <w:lang w:val="es-ES"/>
        </w:rPr>
      </w:pPr>
    </w:p>
    <w:p w:rsidR="00AD5828" w:rsidP="00AD5828" w:rsidRDefault="00AD5828" w14:paraId="51BD5520" w14:textId="405DC3F4">
      <w:pPr>
        <w:jc w:val="both"/>
        <w:rPr>
          <w:rFonts w:ascii="Baskerville Old Face" w:hAnsi="Baskerville Old Face"/>
          <w:lang w:val="es-ES"/>
        </w:rPr>
      </w:pPr>
      <w:r>
        <w:rPr>
          <w:rFonts w:ascii="Baskerville Old Face" w:hAnsi="Baskerville Old Face"/>
          <w:lang w:val="es-ES"/>
        </w:rPr>
        <w:t>Muchas veces olvidamos que una cosa que podrá unir a nosotros, es un equipo, o una persona con quien caemos bien juntos, o una partida política que tiene los mismos posiciones que uno.  Nosotros, si queremos honrar a nuestro Padre, podemos ser unidos, y debemos ser unidos en la iglesia.</w:t>
      </w:r>
    </w:p>
    <w:p w:rsidR="00AD5828" w:rsidP="00AD5828" w:rsidRDefault="00AD5828" w14:paraId="683346F3" w14:textId="77777777">
      <w:pPr>
        <w:jc w:val="both"/>
        <w:rPr>
          <w:rFonts w:ascii="Baskerville Old Face" w:hAnsi="Baskerville Old Face"/>
          <w:lang w:val="es-ES"/>
        </w:rPr>
      </w:pPr>
    </w:p>
    <w:p w:rsidRPr="00AD5828" w:rsidR="00AD5828" w:rsidP="00AD5828" w:rsidRDefault="00AD5828" w14:paraId="1235B3EB" w14:textId="6A8A9294">
      <w:pPr>
        <w:jc w:val="both"/>
        <w:rPr>
          <w:rFonts w:ascii="Baskerville Old Face" w:hAnsi="Baskerville Old Face"/>
          <w:b/>
          <w:lang w:val="es-ES"/>
        </w:rPr>
      </w:pPr>
      <w:r w:rsidRPr="00AD5828">
        <w:rPr>
          <w:rFonts w:ascii="Baskerville Old Face" w:hAnsi="Baskerville Old Face"/>
          <w:b/>
          <w:lang w:val="es-ES"/>
        </w:rPr>
        <w:t>Aplicación:</w:t>
      </w:r>
    </w:p>
    <w:p w:rsidR="00AD5828" w:rsidP="00AD5828" w:rsidRDefault="00AD5828" w14:paraId="61261640" w14:textId="77777777">
      <w:pPr>
        <w:jc w:val="both"/>
        <w:rPr>
          <w:rFonts w:ascii="Baskerville Old Face" w:hAnsi="Baskerville Old Face"/>
          <w:lang w:val="es-ES"/>
        </w:rPr>
      </w:pPr>
    </w:p>
    <w:p w:rsidR="00AD5828" w:rsidP="00AD5828" w:rsidRDefault="00AD5828" w14:paraId="0D3070F7" w14:textId="6F895FBA">
      <w:pPr>
        <w:pStyle w:val="ListParagraph"/>
        <w:numPr>
          <w:ilvl w:val="0"/>
          <w:numId w:val="2"/>
        </w:numPr>
        <w:ind w:left="0"/>
        <w:jc w:val="both"/>
        <w:rPr>
          <w:rFonts w:ascii="Baskerville Old Face" w:hAnsi="Baskerville Old Face"/>
          <w:lang w:val="es-ES"/>
        </w:rPr>
      </w:pPr>
      <w:r>
        <w:rPr>
          <w:rFonts w:ascii="Baskerville Old Face" w:hAnsi="Baskerville Old Face"/>
          <w:lang w:val="es-ES"/>
        </w:rPr>
        <w:t>Podemos ser unidos en obra.</w:t>
      </w:r>
    </w:p>
    <w:p w:rsidR="00AD5828" w:rsidP="00AD5828" w:rsidRDefault="00AD5828" w14:paraId="7B1BAB59" w14:textId="5A919833">
      <w:pPr>
        <w:pStyle w:val="ListParagraph"/>
        <w:numPr>
          <w:ilvl w:val="0"/>
          <w:numId w:val="2"/>
        </w:numPr>
        <w:ind w:left="0"/>
        <w:jc w:val="both"/>
        <w:rPr>
          <w:rFonts w:ascii="Baskerville Old Face" w:hAnsi="Baskerville Old Face"/>
          <w:lang w:val="es-ES"/>
        </w:rPr>
      </w:pPr>
      <w:r>
        <w:rPr>
          <w:rFonts w:ascii="Baskerville Old Face" w:hAnsi="Baskerville Old Face"/>
          <w:lang w:val="es-ES"/>
        </w:rPr>
        <w:t>Podemos ser unidos en oración.</w:t>
      </w:r>
    </w:p>
    <w:p w:rsidR="00AD5828" w:rsidP="00AD5828" w:rsidRDefault="00AD5828" w14:paraId="1E88C8BA" w14:textId="447A90ED">
      <w:pPr>
        <w:pStyle w:val="ListParagraph"/>
        <w:numPr>
          <w:ilvl w:val="0"/>
          <w:numId w:val="2"/>
        </w:numPr>
        <w:ind w:left="0"/>
        <w:jc w:val="both"/>
        <w:rPr>
          <w:rFonts w:ascii="Baskerville Old Face" w:hAnsi="Baskerville Old Face"/>
          <w:lang w:val="es-ES"/>
        </w:rPr>
      </w:pPr>
      <w:r>
        <w:rPr>
          <w:rFonts w:ascii="Baskerville Old Face" w:hAnsi="Baskerville Old Face"/>
          <w:lang w:val="es-ES"/>
        </w:rPr>
        <w:t>Podemos ser unidos en objetivos.</w:t>
      </w:r>
    </w:p>
    <w:p w:rsidR="00AD5828" w:rsidP="00AD5828" w:rsidRDefault="00AD5828" w14:paraId="2D16A6D2" w14:textId="77777777">
      <w:pPr>
        <w:ind w:right="270"/>
        <w:jc w:val="both"/>
        <w:rPr>
          <w:rFonts w:ascii="Baskerville Old Face" w:hAnsi="Baskerville Old Face"/>
          <w:lang w:val="es-ES"/>
        </w:rPr>
      </w:pPr>
    </w:p>
    <w:p w:rsidRPr="00AD5828" w:rsidR="00AD5828" w:rsidP="00AD5828" w:rsidRDefault="00AD5828" w14:paraId="7159B602" w14:textId="77777777">
      <w:pPr>
        <w:ind w:right="270"/>
        <w:jc w:val="both"/>
        <w:rPr>
          <w:rFonts w:ascii="Baskerville Old Face" w:hAnsi="Baskerville Old Face"/>
          <w:lang w:val="es-ES"/>
        </w:rPr>
      </w:pPr>
    </w:p>
    <w:p w:rsidRPr="00283FDB" w:rsidR="00AD5828" w:rsidP="00AD5828" w:rsidRDefault="00AD5828" w14:paraId="00B2F05D" w14:textId="77777777">
      <w:pPr>
        <w:ind w:left="360" w:right="270"/>
        <w:jc w:val="both"/>
        <w:rPr>
          <w:rFonts w:ascii="Baskerville Old Face" w:hAnsi="Baskerville Old Face"/>
          <w:lang w:val="es-ES"/>
        </w:rPr>
      </w:pPr>
    </w:p>
    <w:sectPr w:rsidRPr="00283FDB" w:rsidR="00AD5828" w:rsidSect="008B6C2B">
      <w:pgSz w:w="7920" w:h="122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2DCE"/>
    <w:multiLevelType w:val="hybridMultilevel"/>
    <w:tmpl w:val="0930E00C"/>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6C468AD"/>
    <w:multiLevelType w:val="hybridMultilevel"/>
    <w:tmpl w:val="79CE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8F"/>
    <w:rsid w:val="001F5F22"/>
    <w:rsid w:val="00283FDB"/>
    <w:rsid w:val="004C7649"/>
    <w:rsid w:val="006D57E9"/>
    <w:rsid w:val="008B6C2B"/>
    <w:rsid w:val="009C459C"/>
    <w:rsid w:val="00AD5828"/>
    <w:rsid w:val="00B21EFF"/>
    <w:rsid w:val="00B45C0E"/>
    <w:rsid w:val="00C45DFB"/>
    <w:rsid w:val="00C528D5"/>
    <w:rsid w:val="00CF6471"/>
    <w:rsid w:val="00D5018F"/>
    <w:rsid w:val="581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D99BE"/>
  <w14:defaultImageDpi w14:val="32767"/>
  <w15:chartTrackingRefBased/>
  <w15:docId w15:val="{5934E0DF-AF0B-E24B-BE03-D3036F6D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6C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2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Marshall Dies</dc:creator>
  <keywords/>
  <dc:description/>
  <lastModifiedBy>Marshall Dies</lastModifiedBy>
  <revision>3</revision>
  <dcterms:created xsi:type="dcterms:W3CDTF">2018-05-23T21:08:00.0000000Z</dcterms:created>
  <dcterms:modified xsi:type="dcterms:W3CDTF">2018-06-20T22:32:53.8590739Z</dcterms:modified>
</coreProperties>
</file>